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E2" w:rsidRDefault="00C460E2" w:rsidP="00C460E2">
      <w:pPr>
        <w:jc w:val="right"/>
      </w:pPr>
      <w:r>
        <w:rPr>
          <w:rFonts w:ascii="Arial Unicode MS" w:eastAsia="Arial Unicode MS" w:hAnsi="Arial Unicode MS" w:cs="Arial Unicode MS"/>
          <w:i/>
          <w:sz w:val="27"/>
          <w:szCs w:val="27"/>
          <w:shd w:val="clear" w:color="auto" w:fill="F9F9F9"/>
        </w:rPr>
        <w:t xml:space="preserve">Где силой не возьмёшь, там ум на </w:t>
      </w:r>
      <w:proofErr w:type="gramStart"/>
      <w:r>
        <w:rPr>
          <w:rFonts w:ascii="Arial Unicode MS" w:eastAsia="Arial Unicode MS" w:hAnsi="Arial Unicode MS" w:cs="Arial Unicode MS"/>
          <w:i/>
          <w:sz w:val="27"/>
          <w:szCs w:val="27"/>
          <w:shd w:val="clear" w:color="auto" w:fill="F9F9F9"/>
        </w:rPr>
        <w:t>подмогу</w:t>
      </w:r>
      <w:proofErr w:type="gramEnd"/>
    </w:p>
    <w:p w:rsidR="00C460E2" w:rsidRDefault="00C460E2" w:rsidP="00C460E2">
      <w:pPr>
        <w:jc w:val="right"/>
      </w:pPr>
      <w:r>
        <w:rPr>
          <w:rStyle w:val="1795pt"/>
          <w:rFonts w:eastAsiaTheme="minorHAnsi"/>
          <w:i/>
          <w:color w:val="595959" w:themeColor="text1" w:themeTint="A6"/>
        </w:rPr>
        <w:t>(русская поговорка)</w:t>
      </w:r>
    </w:p>
    <w:p w:rsidR="00C460E2" w:rsidRDefault="00C460E2">
      <w:pPr>
        <w:pStyle w:val="a7"/>
        <w:spacing w:beforeAutospacing="0" w:afterAutospacing="0"/>
        <w:jc w:val="center"/>
        <w:rPr>
          <w:b/>
          <w:sz w:val="28"/>
          <w:szCs w:val="28"/>
        </w:rPr>
      </w:pPr>
    </w:p>
    <w:p w:rsidR="0065263C" w:rsidRDefault="00884557" w:rsidP="00C460E2">
      <w:pPr>
        <w:pStyle w:val="a7"/>
        <w:spacing w:beforeAutospacing="0" w:afterAutospacing="0"/>
        <w:jc w:val="center"/>
      </w:pPr>
      <w:r>
        <w:rPr>
          <w:b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</w:rPr>
        <w:t>ВОЗДЕЙСТВИЕ НА ОРГАНИЗМ СЕСТРЫ ФИЗИЧЕСКОЙ НАГРУЗКИ</w:t>
      </w:r>
      <w:r>
        <w:rPr>
          <w:b/>
          <w:sz w:val="28"/>
          <w:szCs w:val="28"/>
        </w:rPr>
        <w:t>»</w:t>
      </w:r>
    </w:p>
    <w:p w:rsidR="0065263C" w:rsidRDefault="0065263C">
      <w:pPr>
        <w:pStyle w:val="a7"/>
        <w:spacing w:beforeAutospacing="0" w:afterAutospacing="0"/>
        <w:rPr>
          <w:color w:val="000000"/>
          <w:sz w:val="16"/>
          <w:szCs w:val="16"/>
        </w:rPr>
      </w:pPr>
    </w:p>
    <w:p w:rsidR="0065263C" w:rsidRDefault="00CE3859">
      <w:pPr>
        <w:pStyle w:val="a7"/>
        <w:spacing w:beforeAutospacing="0" w:afterAutospacing="0"/>
        <w:ind w:firstLine="708"/>
      </w:pPr>
      <w:r>
        <w:rPr>
          <w:color w:val="000000"/>
          <w:sz w:val="28"/>
          <w:szCs w:val="28"/>
        </w:rPr>
        <w:t xml:space="preserve">Безопасность сестры на рабочем месте обеспечит комфорт в </w:t>
      </w:r>
      <w:r>
        <w:rPr>
          <w:color w:val="000000"/>
          <w:sz w:val="28"/>
          <w:szCs w:val="28"/>
        </w:rPr>
        <w:t xml:space="preserve">работе, снижение риска повреждений опорно-двигательного аппарата - профилактику остеохондроза, </w:t>
      </w:r>
      <w:proofErr w:type="spellStart"/>
      <w:r>
        <w:rPr>
          <w:color w:val="000000"/>
          <w:sz w:val="28"/>
          <w:szCs w:val="28"/>
        </w:rPr>
        <w:t>остеопороза</w:t>
      </w:r>
      <w:proofErr w:type="spellEnd"/>
      <w:r>
        <w:rPr>
          <w:color w:val="000000"/>
          <w:sz w:val="28"/>
          <w:szCs w:val="28"/>
        </w:rPr>
        <w:t>, болезней связок и суставов, а так же  опущение внутренних органов.</w:t>
      </w:r>
    </w:p>
    <w:p w:rsidR="0065263C" w:rsidRDefault="00CE3859">
      <w:pPr>
        <w:pStyle w:val="a7"/>
        <w:spacing w:beforeAutospacing="0" w:afterAutospacing="0"/>
        <w:ind w:firstLine="708"/>
      </w:pPr>
      <w:r>
        <w:rPr>
          <w:color w:val="000000"/>
          <w:sz w:val="28"/>
          <w:szCs w:val="28"/>
        </w:rPr>
        <w:t xml:space="preserve">Работа медсестры связана с физическими перегрузками на позвоночник, это повышает </w:t>
      </w:r>
      <w:r>
        <w:rPr>
          <w:color w:val="000000"/>
          <w:sz w:val="28"/>
          <w:szCs w:val="28"/>
        </w:rPr>
        <w:t>риск компрессии тел позвонков и провоцирует болевой синдром в спине. Специфика сестринской профессии – нагрузки и перегрузки на опорно-двигательный аппарат в течение рабочего дня, связанные:</w:t>
      </w:r>
    </w:p>
    <w:p w:rsidR="0065263C" w:rsidRDefault="00CE3859">
      <w:pPr>
        <w:pStyle w:val="a7"/>
        <w:numPr>
          <w:ilvl w:val="0"/>
          <w:numId w:val="1"/>
        </w:numPr>
        <w:tabs>
          <w:tab w:val="left" w:pos="720"/>
        </w:tabs>
        <w:spacing w:beforeAutospacing="0" w:afterAutospacing="0"/>
        <w:ind w:left="0"/>
      </w:pPr>
      <w:r>
        <w:rPr>
          <w:color w:val="000000"/>
          <w:sz w:val="28"/>
          <w:szCs w:val="28"/>
        </w:rPr>
        <w:t>с транспортировкой пациента;</w:t>
      </w:r>
    </w:p>
    <w:p w:rsidR="0065263C" w:rsidRDefault="00CE3859">
      <w:pPr>
        <w:pStyle w:val="a7"/>
        <w:numPr>
          <w:ilvl w:val="0"/>
          <w:numId w:val="1"/>
        </w:numPr>
        <w:tabs>
          <w:tab w:val="left" w:pos="720"/>
        </w:tabs>
        <w:spacing w:beforeAutospacing="0" w:afterAutospacing="0"/>
        <w:ind w:left="0"/>
      </w:pPr>
      <w:r>
        <w:rPr>
          <w:color w:val="000000"/>
          <w:sz w:val="28"/>
          <w:szCs w:val="28"/>
        </w:rPr>
        <w:t>с перемещением тяжелобольных в посте</w:t>
      </w:r>
      <w:r>
        <w:rPr>
          <w:color w:val="000000"/>
          <w:sz w:val="28"/>
          <w:szCs w:val="28"/>
        </w:rPr>
        <w:t>ли;</w:t>
      </w:r>
    </w:p>
    <w:p w:rsidR="0065263C" w:rsidRDefault="00CE3859">
      <w:pPr>
        <w:pStyle w:val="a7"/>
        <w:numPr>
          <w:ilvl w:val="0"/>
          <w:numId w:val="1"/>
        </w:numPr>
        <w:tabs>
          <w:tab w:val="left" w:pos="720"/>
        </w:tabs>
        <w:spacing w:beforeAutospacing="0" w:afterAutospacing="0"/>
        <w:ind w:left="0"/>
      </w:pPr>
      <w:r>
        <w:rPr>
          <w:color w:val="000000"/>
          <w:sz w:val="28"/>
          <w:szCs w:val="28"/>
        </w:rPr>
        <w:t>с поднятием или перемещением оборудования.</w:t>
      </w:r>
    </w:p>
    <w:p w:rsidR="0065263C" w:rsidRDefault="0065263C">
      <w:pPr>
        <w:pStyle w:val="a7"/>
        <w:spacing w:beforeAutospacing="0" w:afterAutospacing="0"/>
        <w:rPr>
          <w:b/>
          <w:color w:val="000000"/>
          <w:sz w:val="16"/>
          <w:szCs w:val="16"/>
        </w:rPr>
      </w:pPr>
    </w:p>
    <w:p w:rsidR="0065263C" w:rsidRDefault="00CE3859">
      <w:pPr>
        <w:pStyle w:val="a7"/>
        <w:spacing w:beforeAutospacing="0" w:afterAutospacing="0"/>
        <w:ind w:firstLine="708"/>
      </w:pPr>
      <w:r w:rsidRPr="00C460E2">
        <w:rPr>
          <w:noProof/>
          <w:color w:val="FF0000"/>
          <w:lang w:bidi="ar-SA"/>
        </w:rPr>
        <w:drawing>
          <wp:anchor distT="0" distB="0" distL="133350" distR="114300" simplePos="0" relativeHeight="251652096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355600</wp:posOffset>
            </wp:positionV>
            <wp:extent cx="3050540" cy="2884805"/>
            <wp:effectExtent l="0" t="0" r="0" b="0"/>
            <wp:wrapTight wrapText="bothSides">
              <wp:wrapPolygon edited="0">
                <wp:start x="-147" y="0"/>
                <wp:lineTo x="-147" y="21381"/>
                <wp:lineTo x="21579" y="21381"/>
                <wp:lineTo x="21579" y="0"/>
                <wp:lineTo x="-147" y="0"/>
              </wp:wrapPolygon>
            </wp:wrapTight>
            <wp:docPr id="1" name="Изображение9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9" descr="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166" t="23421" r="23346" b="3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0E2">
        <w:rPr>
          <w:b/>
          <w:color w:val="FF0000"/>
          <w:sz w:val="28"/>
          <w:szCs w:val="28"/>
        </w:rPr>
        <w:t>Остеохондроз</w:t>
      </w:r>
      <w:r w:rsidRPr="00C460E2">
        <w:rPr>
          <w:b/>
          <w:i/>
          <w:color w:val="FF0000"/>
          <w:sz w:val="28"/>
          <w:szCs w:val="28"/>
        </w:rPr>
        <w:t xml:space="preserve"> - </w:t>
      </w:r>
      <w:r w:rsidRPr="00C460E2">
        <w:rPr>
          <w:color w:val="FF0000"/>
          <w:sz w:val="28"/>
          <w:szCs w:val="28"/>
        </w:rPr>
        <w:t xml:space="preserve">дистрофический процесс в </w:t>
      </w:r>
      <w:proofErr w:type="gramStart"/>
      <w:r w:rsidRPr="00C460E2">
        <w:rPr>
          <w:color w:val="FF0000"/>
          <w:sz w:val="28"/>
          <w:szCs w:val="28"/>
        </w:rPr>
        <w:t>костной</w:t>
      </w:r>
      <w:proofErr w:type="gramEnd"/>
      <w:r w:rsidRPr="00C460E2">
        <w:rPr>
          <w:color w:val="FF0000"/>
          <w:sz w:val="28"/>
          <w:szCs w:val="28"/>
        </w:rPr>
        <w:t xml:space="preserve"> и хрящевой тканях. </w:t>
      </w:r>
      <w:r>
        <w:rPr>
          <w:sz w:val="28"/>
          <w:szCs w:val="28"/>
        </w:rPr>
        <w:t>Остеохондроз позвоночника обусловлен истончением и дистрофией межпозвоночных дисков</w:t>
      </w:r>
    </w:p>
    <w:p w:rsidR="0065263C" w:rsidRDefault="00CE3859">
      <w:pPr>
        <w:shd w:val="clear" w:color="auto" w:fill="FFFFFF"/>
      </w:pPr>
      <w:r>
        <w:rPr>
          <w:color w:val="000000"/>
          <w:sz w:val="28"/>
          <w:szCs w:val="28"/>
          <w:lang w:eastAsia="ru-RU"/>
        </w:rPr>
        <w:t>Межпозвоночные диски теряют способность к выполнению фун</w:t>
      </w:r>
      <w:r>
        <w:rPr>
          <w:color w:val="000000"/>
          <w:sz w:val="28"/>
          <w:szCs w:val="28"/>
          <w:lang w:eastAsia="ru-RU"/>
        </w:rPr>
        <w:t>кции амортизации, внешняя оболочка диска растрескивается. В дальнейшем формируются костные разрастания (остеофиты), которые сдавливают кровеносные сосуды или корешки спинного мозга. Заболевание сопровождают болевые ощущения и рефлекторные напряжения мышц с</w:t>
      </w:r>
      <w:r>
        <w:rPr>
          <w:color w:val="000000"/>
          <w:sz w:val="28"/>
          <w:szCs w:val="28"/>
          <w:lang w:eastAsia="ru-RU"/>
        </w:rPr>
        <w:t>пины.</w:t>
      </w:r>
    </w:p>
    <w:p w:rsidR="0065263C" w:rsidRDefault="0065263C">
      <w:pPr>
        <w:shd w:val="clear" w:color="auto" w:fill="FFFFFF"/>
        <w:ind w:firstLine="708"/>
        <w:rPr>
          <w:b/>
          <w:color w:val="000000"/>
          <w:sz w:val="16"/>
          <w:szCs w:val="16"/>
        </w:rPr>
      </w:pPr>
    </w:p>
    <w:p w:rsidR="0065263C" w:rsidRDefault="00CE3859">
      <w:pPr>
        <w:shd w:val="clear" w:color="auto" w:fill="FFFFFF"/>
        <w:ind w:firstLine="708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 w:bidi="ar-SA"/>
        </w:rPr>
        <w:drawing>
          <wp:anchor distT="0" distB="0" distL="133350" distR="114300" simplePos="0" relativeHeight="25165107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84455</wp:posOffset>
            </wp:positionV>
            <wp:extent cx="2743200" cy="1818005"/>
            <wp:effectExtent l="19050" t="0" r="0" b="0"/>
            <wp:wrapTight wrapText="bothSides">
              <wp:wrapPolygon edited="0">
                <wp:start x="-150" y="0"/>
                <wp:lineTo x="-150" y="21276"/>
                <wp:lineTo x="21600" y="21276"/>
                <wp:lineTo x="21600" y="0"/>
                <wp:lineTo x="-150" y="0"/>
              </wp:wrapPolygon>
            </wp:wrapTight>
            <wp:docPr id="2" name="Изображение10" descr="http://ural-neurosurgery.narod.ru/olderfiles/2/50154728_1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0" descr="http://ural-neurosurgery.narod.ru/olderfiles/2/50154728_15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730" t="6268" r="3419" b="2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263C" w:rsidRDefault="0065263C">
      <w:pPr>
        <w:shd w:val="clear" w:color="auto" w:fill="FFFFFF"/>
        <w:ind w:firstLine="708"/>
        <w:rPr>
          <w:b/>
          <w:color w:val="000000"/>
          <w:sz w:val="28"/>
          <w:szCs w:val="28"/>
        </w:rPr>
      </w:pPr>
    </w:p>
    <w:p w:rsidR="0065263C" w:rsidRPr="00C460E2" w:rsidRDefault="00CE3859">
      <w:pPr>
        <w:shd w:val="clear" w:color="auto" w:fill="FFFFFF"/>
        <w:ind w:firstLine="708"/>
        <w:rPr>
          <w:color w:val="FF0000"/>
        </w:rPr>
      </w:pPr>
      <w:proofErr w:type="spellStart"/>
      <w:r w:rsidRPr="00C460E2">
        <w:rPr>
          <w:b/>
          <w:color w:val="FF0000"/>
          <w:sz w:val="28"/>
          <w:szCs w:val="28"/>
        </w:rPr>
        <w:t>Остеопороз</w:t>
      </w:r>
      <w:proofErr w:type="spellEnd"/>
      <w:r w:rsidRPr="00C460E2">
        <w:rPr>
          <w:b/>
          <w:color w:val="FF0000"/>
          <w:sz w:val="28"/>
          <w:szCs w:val="28"/>
        </w:rPr>
        <w:t xml:space="preserve"> -</w:t>
      </w:r>
      <w:r w:rsidRPr="00C460E2">
        <w:rPr>
          <w:color w:val="FF0000"/>
          <w:sz w:val="28"/>
          <w:szCs w:val="28"/>
        </w:rPr>
        <w:t xml:space="preserve"> системное заболевание, повреждающее кости, снижая их плотность и прочность, </w:t>
      </w:r>
      <w:proofErr w:type="gramStart"/>
      <w:r w:rsidRPr="00C460E2">
        <w:rPr>
          <w:color w:val="FF0000"/>
          <w:sz w:val="28"/>
          <w:szCs w:val="28"/>
        </w:rPr>
        <w:t>связан</w:t>
      </w:r>
      <w:proofErr w:type="gramEnd"/>
      <w:r w:rsidRPr="00C460E2">
        <w:rPr>
          <w:color w:val="FF0000"/>
          <w:sz w:val="28"/>
          <w:szCs w:val="28"/>
        </w:rPr>
        <w:t xml:space="preserve"> с потерей организмом минералов, особенно кальция</w:t>
      </w:r>
    </w:p>
    <w:p w:rsidR="0065263C" w:rsidRDefault="0065263C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65263C" w:rsidRDefault="0065263C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65263C" w:rsidRDefault="0065263C" w:rsidP="00C460E2">
      <w:pPr>
        <w:rPr>
          <w:rFonts w:eastAsia="Calibri"/>
          <w:b/>
          <w:bCs/>
          <w:iCs/>
          <w:sz w:val="28"/>
          <w:szCs w:val="28"/>
        </w:rPr>
      </w:pPr>
    </w:p>
    <w:p w:rsidR="0065263C" w:rsidRDefault="00CE3859">
      <w:pPr>
        <w:pStyle w:val="a7"/>
        <w:spacing w:beforeAutospacing="0" w:afterAutospacing="0"/>
        <w:ind w:firstLine="708"/>
      </w:pPr>
      <w:r>
        <w:rPr>
          <w:color w:val="000000"/>
          <w:sz w:val="28"/>
          <w:szCs w:val="28"/>
        </w:rPr>
        <w:lastRenderedPageBreak/>
        <w:t xml:space="preserve">Чтобы снизить риск возможных травм и заболеваний у медсестры, которая осуществляет уход </w:t>
      </w:r>
      <w:r>
        <w:rPr>
          <w:color w:val="000000"/>
          <w:sz w:val="28"/>
          <w:szCs w:val="28"/>
        </w:rPr>
        <w:t>за постельными пациентами и осуществляет подъем тяжестей при выполнении своей работы, ей необходимо знать и соблюдать целый ряд правил. Многие из них основаны на законах биомеханики.</w:t>
      </w:r>
    </w:p>
    <w:p w:rsidR="0065263C" w:rsidRDefault="0065263C">
      <w:pPr>
        <w:pStyle w:val="a7"/>
        <w:spacing w:beforeAutospacing="0" w:afterAutospacing="0"/>
        <w:ind w:firstLine="708"/>
        <w:rPr>
          <w:b/>
          <w:bCs/>
          <w:color w:val="000000"/>
          <w:sz w:val="16"/>
          <w:szCs w:val="16"/>
        </w:rPr>
      </w:pPr>
    </w:p>
    <w:p w:rsidR="0065263C" w:rsidRPr="00C460E2" w:rsidRDefault="00CE3859">
      <w:pPr>
        <w:pStyle w:val="a7"/>
        <w:spacing w:beforeAutospacing="0" w:afterAutospacing="0"/>
        <w:ind w:firstLine="708"/>
        <w:rPr>
          <w:color w:val="FF0000"/>
        </w:rPr>
      </w:pPr>
      <w:r w:rsidRPr="00C460E2">
        <w:rPr>
          <w:b/>
          <w:bCs/>
          <w:color w:val="FF0000"/>
          <w:sz w:val="28"/>
          <w:szCs w:val="28"/>
        </w:rPr>
        <w:t>Биомеханика</w:t>
      </w:r>
      <w:r w:rsidRPr="00C460E2">
        <w:rPr>
          <w:color w:val="FF0000"/>
          <w:sz w:val="28"/>
          <w:szCs w:val="28"/>
        </w:rPr>
        <w:t> – это наука, изучающая законы механического движения в живых</w:t>
      </w:r>
      <w:r w:rsidRPr="00C460E2">
        <w:rPr>
          <w:color w:val="FF0000"/>
          <w:sz w:val="28"/>
          <w:szCs w:val="28"/>
        </w:rPr>
        <w:t xml:space="preserve"> системах. </w:t>
      </w:r>
    </w:p>
    <w:p w:rsidR="0065263C" w:rsidRDefault="00CE3859">
      <w:pPr>
        <w:pStyle w:val="a7"/>
        <w:spacing w:beforeAutospacing="0" w:afterAutospacing="0"/>
        <w:ind w:firstLine="708"/>
      </w:pPr>
      <w:r>
        <w:rPr>
          <w:color w:val="000000"/>
          <w:sz w:val="28"/>
          <w:szCs w:val="28"/>
        </w:rPr>
        <w:t>К живым системам в биомеханике относятся:</w:t>
      </w:r>
    </w:p>
    <w:p w:rsidR="0065263C" w:rsidRDefault="00CE3859">
      <w:pPr>
        <w:pStyle w:val="a7"/>
        <w:numPr>
          <w:ilvl w:val="0"/>
          <w:numId w:val="2"/>
        </w:numPr>
        <w:spacing w:beforeAutospacing="0" w:afterAutospacing="0"/>
      </w:pPr>
      <w:r>
        <w:rPr>
          <w:b/>
          <w:i/>
          <w:color w:val="000000"/>
          <w:sz w:val="28"/>
          <w:szCs w:val="28"/>
        </w:rPr>
        <w:t>целостные системы</w:t>
      </w:r>
      <w:r>
        <w:rPr>
          <w:color w:val="000000"/>
          <w:sz w:val="28"/>
          <w:szCs w:val="28"/>
        </w:rPr>
        <w:t>, например – человек;</w:t>
      </w:r>
    </w:p>
    <w:p w:rsidR="0065263C" w:rsidRDefault="00CE3859">
      <w:pPr>
        <w:pStyle w:val="a7"/>
        <w:numPr>
          <w:ilvl w:val="0"/>
          <w:numId w:val="2"/>
        </w:numPr>
        <w:spacing w:beforeAutospacing="0" w:afterAutospacing="0"/>
      </w:pPr>
      <w:r>
        <w:rPr>
          <w:b/>
          <w:i/>
          <w:color w:val="000000"/>
          <w:sz w:val="28"/>
          <w:szCs w:val="28"/>
        </w:rPr>
        <w:t>его органы и ткани;</w:t>
      </w:r>
    </w:p>
    <w:p w:rsidR="0065263C" w:rsidRDefault="00CE3859">
      <w:pPr>
        <w:pStyle w:val="a7"/>
        <w:numPr>
          <w:ilvl w:val="0"/>
          <w:numId w:val="2"/>
        </w:numPr>
        <w:spacing w:beforeAutospacing="0" w:afterAutospacing="0"/>
      </w:pPr>
      <w:r>
        <w:rPr>
          <w:b/>
          <w:i/>
          <w:color w:val="000000"/>
          <w:sz w:val="28"/>
          <w:szCs w:val="28"/>
        </w:rPr>
        <w:t>объединение организмов</w:t>
      </w:r>
      <w:r>
        <w:rPr>
          <w:color w:val="000000"/>
          <w:sz w:val="28"/>
          <w:szCs w:val="28"/>
        </w:rPr>
        <w:t xml:space="preserve"> (совместные действия группы людей).</w:t>
      </w:r>
    </w:p>
    <w:p w:rsidR="0065263C" w:rsidRDefault="00CE3859">
      <w:pPr>
        <w:pStyle w:val="a7"/>
        <w:spacing w:beforeAutospacing="0" w:afterAutospacing="0"/>
      </w:pPr>
      <w:r>
        <w:rPr>
          <w:i/>
          <w:color w:val="000000"/>
          <w:sz w:val="28"/>
          <w:szCs w:val="28"/>
        </w:rPr>
        <w:t>Биомеханика в медицине изучает координацию усилий:</w:t>
      </w:r>
    </w:p>
    <w:p w:rsidR="0065263C" w:rsidRDefault="00CE3859">
      <w:pPr>
        <w:pStyle w:val="a7"/>
        <w:numPr>
          <w:ilvl w:val="0"/>
          <w:numId w:val="3"/>
        </w:numPr>
        <w:spacing w:beforeAutospacing="0" w:afterAutospacing="0"/>
      </w:pPr>
      <w:r>
        <w:rPr>
          <w:color w:val="000000"/>
          <w:sz w:val="28"/>
          <w:szCs w:val="28"/>
        </w:rPr>
        <w:t>костно-мышечной системы;</w:t>
      </w:r>
    </w:p>
    <w:p w:rsidR="0065263C" w:rsidRDefault="00CE3859">
      <w:pPr>
        <w:pStyle w:val="a7"/>
        <w:numPr>
          <w:ilvl w:val="0"/>
          <w:numId w:val="3"/>
        </w:numPr>
        <w:spacing w:beforeAutospacing="0" w:afterAutospacing="0"/>
      </w:pPr>
      <w:r>
        <w:rPr>
          <w:color w:val="000000"/>
          <w:sz w:val="28"/>
          <w:szCs w:val="28"/>
        </w:rPr>
        <w:t xml:space="preserve">нервной </w:t>
      </w:r>
      <w:r>
        <w:rPr>
          <w:color w:val="000000"/>
          <w:sz w:val="28"/>
          <w:szCs w:val="28"/>
        </w:rPr>
        <w:t>системы;</w:t>
      </w:r>
    </w:p>
    <w:p w:rsidR="0065263C" w:rsidRDefault="00CE3859">
      <w:pPr>
        <w:pStyle w:val="a7"/>
        <w:numPr>
          <w:ilvl w:val="0"/>
          <w:numId w:val="3"/>
        </w:numPr>
        <w:spacing w:beforeAutospacing="0" w:afterAutospacing="0"/>
      </w:pPr>
      <w:r>
        <w:rPr>
          <w:color w:val="000000"/>
          <w:sz w:val="28"/>
          <w:szCs w:val="28"/>
        </w:rPr>
        <w:t>вестибулярного аппарата.</w:t>
      </w:r>
    </w:p>
    <w:p w:rsidR="0065263C" w:rsidRDefault="00CE3859">
      <w:pPr>
        <w:pStyle w:val="a7"/>
        <w:spacing w:beforeAutospacing="0" w:afterAutospacing="0"/>
        <w:ind w:firstLine="708"/>
      </w:pPr>
      <w:r>
        <w:rPr>
          <w:color w:val="000000"/>
          <w:sz w:val="28"/>
          <w:szCs w:val="28"/>
        </w:rPr>
        <w:t>Это направленно на поддержку равновесия и обеспечение наиболее физиологического положения тела в покое и при движении.</w:t>
      </w:r>
    </w:p>
    <w:p w:rsidR="0065263C" w:rsidRDefault="0065263C">
      <w:pPr>
        <w:shd w:val="clear" w:color="auto" w:fill="FFFFFF"/>
        <w:ind w:firstLine="708"/>
        <w:rPr>
          <w:b/>
          <w:i/>
          <w:color w:val="000000"/>
          <w:sz w:val="16"/>
          <w:szCs w:val="16"/>
          <w:lang w:eastAsia="ru-RU"/>
        </w:rPr>
      </w:pPr>
    </w:p>
    <w:p w:rsidR="0065263C" w:rsidRDefault="00CE3859">
      <w:pPr>
        <w:shd w:val="clear" w:color="auto" w:fill="FFFFFF"/>
        <w:ind w:firstLine="708"/>
      </w:pPr>
      <w:r>
        <w:rPr>
          <w:b/>
          <w:i/>
          <w:color w:val="000000"/>
          <w:sz w:val="28"/>
          <w:szCs w:val="28"/>
          <w:lang w:eastAsia="ru-RU"/>
        </w:rPr>
        <w:t>Величина физической нагрузки зависит от положения тела:</w:t>
      </w:r>
    </w:p>
    <w:p w:rsidR="0065263C" w:rsidRDefault="00CE3859">
      <w:pPr>
        <w:pStyle w:val="a7"/>
        <w:numPr>
          <w:ilvl w:val="0"/>
          <w:numId w:val="4"/>
        </w:numPr>
        <w:spacing w:beforeAutospacing="0" w:afterAutospacing="0"/>
      </w:pPr>
      <w:r>
        <w:rPr>
          <w:color w:val="000000"/>
          <w:sz w:val="28"/>
          <w:szCs w:val="28"/>
        </w:rPr>
        <w:t>В положении лежа межпозвонковые диски испытыва</w:t>
      </w:r>
      <w:r>
        <w:rPr>
          <w:color w:val="000000"/>
          <w:sz w:val="28"/>
          <w:szCs w:val="28"/>
        </w:rPr>
        <w:t xml:space="preserve">ют давление 50 килограммов; </w:t>
      </w:r>
    </w:p>
    <w:p w:rsidR="0065263C" w:rsidRDefault="00CE3859">
      <w:pPr>
        <w:pStyle w:val="a7"/>
        <w:numPr>
          <w:ilvl w:val="0"/>
          <w:numId w:val="4"/>
        </w:numPr>
        <w:spacing w:beforeAutospacing="0" w:afterAutospacing="0"/>
      </w:pPr>
      <w:r>
        <w:rPr>
          <w:color w:val="000000"/>
          <w:sz w:val="28"/>
          <w:szCs w:val="28"/>
        </w:rPr>
        <w:t xml:space="preserve">В положении стоя – давление между позвонками возрастает в нижней части поясничного отдела в 4 раза, относительно позиции лежа; </w:t>
      </w:r>
    </w:p>
    <w:p w:rsidR="0065263C" w:rsidRDefault="00CE3859">
      <w:pPr>
        <w:pStyle w:val="a7"/>
        <w:numPr>
          <w:ilvl w:val="0"/>
          <w:numId w:val="4"/>
        </w:numPr>
        <w:spacing w:beforeAutospacing="0" w:afterAutospacing="0"/>
      </w:pPr>
      <w:r>
        <w:rPr>
          <w:color w:val="000000"/>
          <w:sz w:val="28"/>
          <w:szCs w:val="28"/>
        </w:rPr>
        <w:t xml:space="preserve">В положении сидя с выпрямленной спиной без опоры – 140 кг; </w:t>
      </w:r>
    </w:p>
    <w:p w:rsidR="0065263C" w:rsidRDefault="00CE3859">
      <w:pPr>
        <w:pStyle w:val="a7"/>
        <w:numPr>
          <w:ilvl w:val="0"/>
          <w:numId w:val="4"/>
        </w:numPr>
        <w:spacing w:beforeAutospacing="0" w:afterAutospacing="0"/>
      </w:pPr>
      <w:r>
        <w:rPr>
          <w:color w:val="000000"/>
          <w:sz w:val="28"/>
          <w:szCs w:val="28"/>
        </w:rPr>
        <w:t xml:space="preserve">При наклоне туловища вперед на 20 градусов без груза в руках – 150 кг, а с 10-килограммовыми гантелями в каждой руке – 215 килограммов. </w:t>
      </w:r>
    </w:p>
    <w:p w:rsidR="0065263C" w:rsidRDefault="0065263C">
      <w:pPr>
        <w:pStyle w:val="a7"/>
        <w:spacing w:beforeAutospacing="0" w:afterAutospacing="0"/>
        <w:rPr>
          <w:color w:val="000000"/>
          <w:sz w:val="16"/>
          <w:szCs w:val="16"/>
        </w:rPr>
      </w:pPr>
    </w:p>
    <w:p w:rsidR="0065263C" w:rsidRDefault="00CE3859">
      <w:pPr>
        <w:pStyle w:val="a7"/>
        <w:spacing w:beforeAutospacing="0" w:afterAutospacing="0"/>
        <w:ind w:firstLine="708"/>
      </w:pPr>
      <w:r>
        <w:rPr>
          <w:color w:val="000000"/>
          <w:sz w:val="28"/>
          <w:szCs w:val="28"/>
        </w:rPr>
        <w:t>Вопросами профилактики профессиональных заболеваний занимается отрасль науки – эргономика, изучающая трудовые процессы</w:t>
      </w:r>
      <w:r>
        <w:rPr>
          <w:color w:val="000000"/>
          <w:sz w:val="28"/>
          <w:szCs w:val="28"/>
        </w:rPr>
        <w:t xml:space="preserve"> с целью оптимизации условий, орудий труда, повышающих эффективную трудовую деятельность человека и сохранения его здоровья.</w:t>
      </w:r>
    </w:p>
    <w:p w:rsidR="0065263C" w:rsidRDefault="00CE3859">
      <w:pPr>
        <w:pStyle w:val="a7"/>
        <w:spacing w:beforeAutospacing="0" w:afterAutospacing="0"/>
        <w:ind w:firstLine="708"/>
      </w:pPr>
      <w:r w:rsidRPr="00C460E2">
        <w:rPr>
          <w:b/>
          <w:bCs/>
          <w:color w:val="FF0000"/>
          <w:sz w:val="28"/>
          <w:szCs w:val="28"/>
        </w:rPr>
        <w:t>Эргономика</w:t>
      </w:r>
      <w:r w:rsidRPr="00C460E2">
        <w:rPr>
          <w:color w:val="FF0000"/>
          <w:sz w:val="28"/>
          <w:szCs w:val="28"/>
        </w:rPr>
        <w:t> – наука о взаимосвязи людей и окружающей среды в целях безопасного труда.</w:t>
      </w:r>
      <w:r>
        <w:rPr>
          <w:color w:val="000000"/>
          <w:sz w:val="28"/>
          <w:szCs w:val="28"/>
        </w:rPr>
        <w:t xml:space="preserve"> В буквальном переводе термин означает: законом</w:t>
      </w:r>
      <w:r>
        <w:rPr>
          <w:color w:val="000000"/>
          <w:sz w:val="28"/>
          <w:szCs w:val="28"/>
        </w:rPr>
        <w:t>ерности функционирования человека во время работы.</w:t>
      </w:r>
    </w:p>
    <w:p w:rsidR="0065263C" w:rsidRDefault="0065263C">
      <w:pPr>
        <w:pStyle w:val="a7"/>
        <w:spacing w:beforeAutospacing="0" w:afterAutospacing="0"/>
        <w:rPr>
          <w:b/>
          <w:bCs/>
          <w:color w:val="000000"/>
          <w:sz w:val="16"/>
          <w:szCs w:val="16"/>
        </w:rPr>
      </w:pPr>
    </w:p>
    <w:p w:rsidR="0065263C" w:rsidRDefault="0065263C">
      <w:pPr>
        <w:pStyle w:val="a7"/>
        <w:spacing w:beforeAutospacing="0" w:afterAutospacing="0"/>
        <w:jc w:val="center"/>
        <w:rPr>
          <w:b/>
          <w:bCs/>
          <w:color w:val="000000"/>
          <w:sz w:val="28"/>
          <w:szCs w:val="28"/>
        </w:rPr>
      </w:pPr>
    </w:p>
    <w:p w:rsidR="0065263C" w:rsidRDefault="00CE3859">
      <w:pPr>
        <w:pStyle w:val="a7"/>
        <w:spacing w:beforeAutospacing="0" w:afterAutospacing="0"/>
        <w:jc w:val="center"/>
      </w:pPr>
      <w:r>
        <w:rPr>
          <w:b/>
          <w:bCs/>
          <w:color w:val="000000"/>
          <w:sz w:val="28"/>
          <w:szCs w:val="28"/>
        </w:rPr>
        <w:t>ПРАВИЛА БИОМЕХАНИКИ</w:t>
      </w:r>
    </w:p>
    <w:p w:rsidR="0065263C" w:rsidRDefault="00CE3859">
      <w:pPr>
        <w:ind w:right="171" w:firstLine="708"/>
        <w:jc w:val="both"/>
      </w:pPr>
      <w:r>
        <w:rPr>
          <w:sz w:val="28"/>
          <w:szCs w:val="28"/>
          <w:lang w:eastAsia="ru-RU"/>
        </w:rPr>
        <w:t xml:space="preserve">Сидеть, стоять и поднимать тяжести можно с соблюдением определенных правил. Избегать резких движений туловищем (поворотов, наклонов, разгибаний, рывков)! Все движения нужно выполнять </w:t>
      </w:r>
      <w:r>
        <w:rPr>
          <w:sz w:val="28"/>
          <w:szCs w:val="28"/>
          <w:lang w:eastAsia="ru-RU"/>
        </w:rPr>
        <w:t>в среднем темпе, ритмично.</w:t>
      </w:r>
    </w:p>
    <w:p w:rsidR="0065263C" w:rsidRDefault="00CE3859">
      <w:pPr>
        <w:pStyle w:val="a7"/>
        <w:spacing w:beforeAutospacing="0" w:afterAutospacing="0"/>
        <w:ind w:firstLine="708"/>
      </w:pPr>
      <w:r>
        <w:rPr>
          <w:color w:val="000000"/>
          <w:sz w:val="28"/>
          <w:szCs w:val="28"/>
        </w:rPr>
        <w:t xml:space="preserve">Медицинская сестра должна быть знакома с правилами биомеханики тела, уметь применять их в своей работе и обучить пациента пользоваться ими для </w:t>
      </w:r>
      <w:r>
        <w:rPr>
          <w:color w:val="000000"/>
          <w:sz w:val="28"/>
          <w:szCs w:val="28"/>
        </w:rPr>
        <w:lastRenderedPageBreak/>
        <w:t>наиболее эффективного удовлетворения потребностей «двигаться» и «избегать опасности».</w:t>
      </w:r>
    </w:p>
    <w:p w:rsidR="0065263C" w:rsidRDefault="00CE3859">
      <w:pPr>
        <w:pStyle w:val="a7"/>
        <w:spacing w:beforeAutospacing="0" w:afterAutospacing="0"/>
        <w:ind w:firstLine="708"/>
      </w:pPr>
      <w:r>
        <w:rPr>
          <w:color w:val="000000"/>
          <w:sz w:val="28"/>
          <w:szCs w:val="28"/>
        </w:rPr>
        <w:t xml:space="preserve">Сохранить вертикальное положение тела в пространстве человек </w:t>
      </w:r>
      <w:proofErr w:type="gramStart"/>
      <w:r>
        <w:rPr>
          <w:color w:val="000000"/>
          <w:sz w:val="28"/>
          <w:szCs w:val="28"/>
        </w:rPr>
        <w:t>может</w:t>
      </w:r>
      <w:proofErr w:type="gramEnd"/>
      <w:r>
        <w:rPr>
          <w:color w:val="000000"/>
          <w:sz w:val="28"/>
          <w:szCs w:val="28"/>
        </w:rPr>
        <w:t xml:space="preserve"> только сохранив </w:t>
      </w:r>
      <w:r>
        <w:rPr>
          <w:b/>
          <w:bCs/>
          <w:i/>
          <w:iCs/>
          <w:color w:val="000000"/>
          <w:sz w:val="28"/>
          <w:szCs w:val="28"/>
        </w:rPr>
        <w:t xml:space="preserve">равновесие. </w:t>
      </w:r>
    </w:p>
    <w:p w:rsidR="0065263C" w:rsidRDefault="00CE3859">
      <w:pPr>
        <w:pStyle w:val="a7"/>
        <w:spacing w:beforeAutospacing="0" w:afterAutospacing="0"/>
        <w:ind w:firstLine="708"/>
      </w:pPr>
      <w:r>
        <w:rPr>
          <w:color w:val="000000"/>
          <w:sz w:val="28"/>
          <w:szCs w:val="28"/>
        </w:rPr>
        <w:t>Одно из важных условий, обеспечивающих устойчивое равновесие тела - определённое отношение </w:t>
      </w:r>
      <w:r>
        <w:rPr>
          <w:b/>
          <w:bCs/>
          <w:i/>
          <w:iCs/>
          <w:color w:val="000000"/>
          <w:sz w:val="28"/>
          <w:szCs w:val="28"/>
        </w:rPr>
        <w:t>центра тяжести к площади опоры.</w:t>
      </w:r>
    </w:p>
    <w:p w:rsidR="0065263C" w:rsidRDefault="00CE3859">
      <w:pPr>
        <w:pStyle w:val="a7"/>
        <w:spacing w:beforeAutospacing="0" w:afterAutospacing="0"/>
        <w:ind w:firstLine="708"/>
      </w:pPr>
      <w:r>
        <w:rPr>
          <w:color w:val="000000"/>
          <w:sz w:val="28"/>
          <w:szCs w:val="28"/>
        </w:rPr>
        <w:t>Площадь опоры человека в положении «с</w:t>
      </w:r>
      <w:r>
        <w:rPr>
          <w:color w:val="000000"/>
          <w:sz w:val="28"/>
          <w:szCs w:val="28"/>
        </w:rPr>
        <w:t>тоя» ограничена ступнями его ног. Центр тяжести в таком положении находится примерно на уровне второго крестцового позвонка. У человека центр тяжести смещается при изменениях позы, и может в некоторых случаях выйти за пределы площади опоры, что может приве</w:t>
      </w:r>
      <w:r>
        <w:rPr>
          <w:color w:val="000000"/>
          <w:sz w:val="28"/>
          <w:szCs w:val="28"/>
        </w:rPr>
        <w:t xml:space="preserve">сти к падению. </w:t>
      </w:r>
    </w:p>
    <w:p w:rsidR="0065263C" w:rsidRDefault="00CE3859">
      <w:pPr>
        <w:pStyle w:val="a7"/>
        <w:spacing w:beforeAutospacing="0" w:afterAutospacing="0"/>
        <w:ind w:firstLine="708"/>
      </w:pPr>
      <w:r>
        <w:rPr>
          <w:b/>
          <w:bCs/>
          <w:i/>
          <w:iCs/>
          <w:sz w:val="28"/>
          <w:szCs w:val="28"/>
        </w:rPr>
        <w:t>Правило первое:</w:t>
      </w:r>
    </w:p>
    <w:p w:rsidR="0065263C" w:rsidRDefault="00CE3859">
      <w:pPr>
        <w:pStyle w:val="a7"/>
        <w:spacing w:beforeAutospacing="0" w:afterAutospacing="0"/>
      </w:pPr>
      <w:r>
        <w:rPr>
          <w:color w:val="000000"/>
          <w:sz w:val="28"/>
          <w:szCs w:val="28"/>
        </w:rPr>
        <w:t>Устойчивое равновесие тела возможно только тогда, когда центр тяжести при любом изменении положения тела будет проецироваться на площадь опоры.</w:t>
      </w:r>
    </w:p>
    <w:p w:rsidR="0065263C" w:rsidRDefault="00CE3859">
      <w:pPr>
        <w:pStyle w:val="a7"/>
        <w:spacing w:beforeAutospacing="0" w:afterAutospacing="0"/>
        <w:ind w:firstLine="708"/>
      </w:pPr>
      <w:r>
        <w:rPr>
          <w:b/>
          <w:bCs/>
          <w:i/>
          <w:iCs/>
          <w:sz w:val="28"/>
          <w:szCs w:val="28"/>
        </w:rPr>
        <w:t>Правило второе:</w:t>
      </w:r>
    </w:p>
    <w:p w:rsidR="0065263C" w:rsidRDefault="00CE3859">
      <w:pPr>
        <w:pStyle w:val="a7"/>
        <w:spacing w:beforeAutospacing="0" w:afterAutospacing="0"/>
      </w:pPr>
      <w:r>
        <w:rPr>
          <w:color w:val="000000"/>
          <w:sz w:val="28"/>
          <w:szCs w:val="28"/>
        </w:rPr>
        <w:t>Равновесие станет более устойчивым, если увеличить площадь опоры</w:t>
      </w:r>
      <w:r>
        <w:rPr>
          <w:color w:val="000000"/>
          <w:sz w:val="28"/>
          <w:szCs w:val="28"/>
        </w:rPr>
        <w:t>. В положении стоя этого легко достичь разведением стоп в удобном положении: расстояние между стопами около 30см, одна стопа немного выдвинута вперёд.</w:t>
      </w:r>
    </w:p>
    <w:p w:rsidR="0065263C" w:rsidRDefault="00CE3859">
      <w:pPr>
        <w:pStyle w:val="a7"/>
        <w:spacing w:beforeAutospacing="0" w:afterAutospacing="0"/>
        <w:ind w:firstLine="708"/>
      </w:pPr>
      <w:r>
        <w:rPr>
          <w:b/>
          <w:bCs/>
          <w:i/>
          <w:iCs/>
          <w:sz w:val="28"/>
          <w:szCs w:val="28"/>
        </w:rPr>
        <w:t>Правило третье:</w:t>
      </w:r>
    </w:p>
    <w:p w:rsidR="0065263C" w:rsidRDefault="00CE3859">
      <w:pPr>
        <w:pStyle w:val="a7"/>
        <w:spacing w:beforeAutospacing="0" w:afterAutospacing="0"/>
      </w:pPr>
      <w:r>
        <w:rPr>
          <w:color w:val="000000"/>
          <w:sz w:val="28"/>
          <w:szCs w:val="28"/>
        </w:rPr>
        <w:t>Равновесие более устойчиво, когда центр тяжести смещается ближе к площади опоры. Это дост</w:t>
      </w:r>
      <w:r>
        <w:rPr>
          <w:color w:val="000000"/>
          <w:sz w:val="28"/>
          <w:szCs w:val="28"/>
        </w:rPr>
        <w:t>игается небольшим сгибанием ног в коленях, т.е. приседанием. Не наклоняйтесь вперёд! Встаньте как можно ближе к человеку или грузу, который вам предстоит поднять</w:t>
      </w:r>
    </w:p>
    <w:p w:rsidR="0065263C" w:rsidRDefault="00CE3859">
      <w:pPr>
        <w:pStyle w:val="a7"/>
        <w:spacing w:beforeAutospacing="0" w:afterAutospacing="0"/>
        <w:ind w:firstLine="708"/>
      </w:pPr>
      <w:r>
        <w:rPr>
          <w:b/>
          <w:bCs/>
          <w:i/>
          <w:iCs/>
          <w:sz w:val="28"/>
          <w:szCs w:val="28"/>
        </w:rPr>
        <w:t>Правило четвёртое:</w:t>
      </w:r>
    </w:p>
    <w:p w:rsidR="0065263C" w:rsidRDefault="00CE3859">
      <w:pPr>
        <w:pStyle w:val="a7"/>
        <w:spacing w:beforeAutospacing="0" w:afterAutospacing="0"/>
      </w:pPr>
      <w:r>
        <w:rPr>
          <w:color w:val="000000"/>
          <w:sz w:val="28"/>
          <w:szCs w:val="28"/>
        </w:rPr>
        <w:t>Сохранить равновесие тела и снизить нагрузку на позвоночник поможет правиль</w:t>
      </w:r>
      <w:r>
        <w:rPr>
          <w:color w:val="000000"/>
          <w:sz w:val="28"/>
          <w:szCs w:val="28"/>
        </w:rPr>
        <w:t>ная </w:t>
      </w:r>
      <w:r>
        <w:rPr>
          <w:b/>
          <w:bCs/>
          <w:i/>
          <w:iCs/>
          <w:color w:val="000000"/>
          <w:sz w:val="28"/>
          <w:szCs w:val="28"/>
        </w:rPr>
        <w:t>осанка, </w:t>
      </w:r>
      <w:r>
        <w:rPr>
          <w:color w:val="000000"/>
          <w:sz w:val="28"/>
          <w:szCs w:val="28"/>
        </w:rPr>
        <w:t>т. е. наиболее физиологичные изгибы позвоночного столба, положение плечевого пояса и состояние суставов нижних конечностей:</w:t>
      </w:r>
    </w:p>
    <w:p w:rsidR="0065263C" w:rsidRDefault="00CE3859">
      <w:pPr>
        <w:pStyle w:val="a7"/>
        <w:numPr>
          <w:ilvl w:val="0"/>
          <w:numId w:val="5"/>
        </w:numPr>
        <w:spacing w:beforeAutospacing="0" w:afterAutospacing="0"/>
        <w:ind w:left="0"/>
      </w:pPr>
      <w:r>
        <w:rPr>
          <w:color w:val="000000"/>
          <w:sz w:val="28"/>
          <w:szCs w:val="28"/>
        </w:rPr>
        <w:t>плечи и бёдра в одной плоскости;</w:t>
      </w:r>
    </w:p>
    <w:p w:rsidR="0065263C" w:rsidRDefault="00CE3859">
      <w:pPr>
        <w:pStyle w:val="a7"/>
        <w:numPr>
          <w:ilvl w:val="0"/>
          <w:numId w:val="5"/>
        </w:numPr>
        <w:spacing w:beforeAutospacing="0" w:afterAutospacing="0"/>
        <w:ind w:left="0"/>
      </w:pPr>
      <w:r>
        <w:rPr>
          <w:color w:val="000000"/>
          <w:sz w:val="28"/>
          <w:szCs w:val="28"/>
        </w:rPr>
        <w:t>спина прямая;</w:t>
      </w:r>
    </w:p>
    <w:p w:rsidR="0065263C" w:rsidRDefault="00CE3859">
      <w:pPr>
        <w:pStyle w:val="a7"/>
        <w:numPr>
          <w:ilvl w:val="0"/>
          <w:numId w:val="5"/>
        </w:numPr>
        <w:spacing w:beforeAutospacing="0" w:afterAutospacing="0"/>
        <w:ind w:left="0"/>
      </w:pPr>
      <w:r>
        <w:rPr>
          <w:color w:val="000000"/>
          <w:sz w:val="28"/>
          <w:szCs w:val="28"/>
        </w:rPr>
        <w:t>суставы и мышцы нижних конечностей выполняют максимальную работу при движ</w:t>
      </w:r>
      <w:r>
        <w:rPr>
          <w:color w:val="000000"/>
          <w:sz w:val="28"/>
          <w:szCs w:val="28"/>
        </w:rPr>
        <w:t>ении, щадя позвоночник и мышцы спины.</w:t>
      </w:r>
    </w:p>
    <w:p w:rsidR="0065263C" w:rsidRDefault="00CE3859">
      <w:pPr>
        <w:pStyle w:val="a7"/>
        <w:spacing w:beforeAutospacing="0" w:afterAutospacing="0"/>
        <w:ind w:firstLine="708"/>
      </w:pPr>
      <w:r>
        <w:rPr>
          <w:b/>
          <w:bCs/>
          <w:i/>
          <w:iCs/>
          <w:sz w:val="28"/>
          <w:szCs w:val="28"/>
        </w:rPr>
        <w:t>Правило пятое:</w:t>
      </w:r>
    </w:p>
    <w:p w:rsidR="0065263C" w:rsidRDefault="00CE3859">
      <w:pPr>
        <w:pStyle w:val="a7"/>
        <w:spacing w:beforeAutospacing="0" w:afterAutospacing="0"/>
      </w:pPr>
      <w:r>
        <w:rPr>
          <w:color w:val="000000"/>
          <w:sz w:val="28"/>
          <w:szCs w:val="28"/>
        </w:rPr>
        <w:t xml:space="preserve">Поворот всего тела, а не только плечевого пояса, предотвратит опасность нефизиологического смещения позвонков, особенно в случаях, когда это движение сопровождается подъёмом тяжести. Избегайте резких </w:t>
      </w:r>
      <w:r>
        <w:rPr>
          <w:color w:val="000000"/>
          <w:sz w:val="28"/>
          <w:szCs w:val="28"/>
        </w:rPr>
        <w:t>движений!</w:t>
      </w:r>
    </w:p>
    <w:p w:rsidR="0065263C" w:rsidRDefault="00CE3859">
      <w:pPr>
        <w:pStyle w:val="a7"/>
        <w:spacing w:beforeAutospacing="0" w:afterAutospacing="0"/>
        <w:ind w:firstLine="708"/>
      </w:pPr>
      <w:r>
        <w:rPr>
          <w:b/>
          <w:bCs/>
          <w:i/>
          <w:iCs/>
          <w:sz w:val="28"/>
          <w:szCs w:val="28"/>
        </w:rPr>
        <w:t>Правило шестое:</w:t>
      </w:r>
    </w:p>
    <w:p w:rsidR="0065263C" w:rsidRDefault="00CE3859">
      <w:pPr>
        <w:pStyle w:val="a7"/>
        <w:spacing w:beforeAutospacing="0" w:afterAutospacing="0"/>
      </w:pPr>
      <w:r>
        <w:rPr>
          <w:color w:val="000000"/>
          <w:sz w:val="28"/>
          <w:szCs w:val="28"/>
        </w:rPr>
        <w:t>Требуется меньшая мышечная работа и нагрузка на позвоночник, если подъём тяжести заменить перекатыванием, поворотом её там, где это возможно.</w:t>
      </w:r>
    </w:p>
    <w:p w:rsidR="0065263C" w:rsidRDefault="0065263C">
      <w:pPr>
        <w:pStyle w:val="a7"/>
        <w:spacing w:beforeAutospacing="0" w:afterAutospacing="0"/>
        <w:rPr>
          <w:b/>
          <w:bCs/>
          <w:i/>
          <w:color w:val="000000"/>
          <w:sz w:val="16"/>
          <w:szCs w:val="16"/>
        </w:rPr>
      </w:pPr>
    </w:p>
    <w:p w:rsidR="002308EB" w:rsidRDefault="002308EB" w:rsidP="002308EB">
      <w:pPr>
        <w:pStyle w:val="a7"/>
        <w:spacing w:beforeAutospacing="0" w:afterAutospacing="0"/>
        <w:jc w:val="center"/>
        <w:rPr>
          <w:b/>
          <w:bCs/>
          <w:color w:val="000000"/>
        </w:rPr>
      </w:pPr>
    </w:p>
    <w:p w:rsidR="002308EB" w:rsidRDefault="002308EB" w:rsidP="002308EB">
      <w:pPr>
        <w:pStyle w:val="a7"/>
        <w:spacing w:beforeAutospacing="0" w:afterAutospacing="0"/>
        <w:jc w:val="center"/>
        <w:rPr>
          <w:b/>
          <w:bCs/>
          <w:color w:val="000000"/>
        </w:rPr>
      </w:pPr>
    </w:p>
    <w:p w:rsidR="002308EB" w:rsidRDefault="002308EB" w:rsidP="002308EB">
      <w:pPr>
        <w:pStyle w:val="a7"/>
        <w:spacing w:beforeAutospacing="0" w:afterAutospacing="0"/>
        <w:jc w:val="center"/>
        <w:rPr>
          <w:b/>
          <w:bCs/>
          <w:color w:val="000000"/>
        </w:rPr>
      </w:pPr>
    </w:p>
    <w:p w:rsidR="0065263C" w:rsidRPr="002308EB" w:rsidRDefault="00CE3859" w:rsidP="002308EB">
      <w:pPr>
        <w:pStyle w:val="a7"/>
        <w:spacing w:beforeAutospacing="0" w:afterAutospacing="0"/>
        <w:jc w:val="center"/>
      </w:pPr>
      <w:r w:rsidRPr="002308EB">
        <w:rPr>
          <w:b/>
          <w:bCs/>
          <w:color w:val="000000"/>
        </w:rPr>
        <w:lastRenderedPageBreak/>
        <w:t>УМЕНЬШЕНИЕ НАГРУЗКИ НА ПОЗВОНОЧНИК В ПОЛОЖЕНИИ СИДЯ:</w:t>
      </w:r>
    </w:p>
    <w:p w:rsidR="0065263C" w:rsidRDefault="00CE3859">
      <w:pPr>
        <w:pStyle w:val="a7"/>
        <w:numPr>
          <w:ilvl w:val="0"/>
          <w:numId w:val="6"/>
        </w:numPr>
        <w:spacing w:beforeAutospacing="0" w:afterAutospacing="0"/>
        <w:ind w:left="0"/>
      </w:pPr>
      <w:r>
        <w:rPr>
          <w:color w:val="000000"/>
          <w:sz w:val="28"/>
          <w:szCs w:val="28"/>
        </w:rPr>
        <w:t>Держать колени выше бедер.</w:t>
      </w:r>
    </w:p>
    <w:p w:rsidR="0065263C" w:rsidRDefault="00CE3859">
      <w:pPr>
        <w:pStyle w:val="a7"/>
        <w:numPr>
          <w:ilvl w:val="0"/>
          <w:numId w:val="6"/>
        </w:numPr>
        <w:spacing w:beforeAutospacing="0" w:afterAutospacing="0"/>
        <w:ind w:left="0"/>
      </w:pPr>
      <w:r>
        <w:rPr>
          <w:color w:val="000000"/>
          <w:sz w:val="28"/>
          <w:szCs w:val="28"/>
        </w:rPr>
        <w:t xml:space="preserve">Спина </w:t>
      </w:r>
      <w:r>
        <w:rPr>
          <w:color w:val="000000"/>
          <w:sz w:val="28"/>
          <w:szCs w:val="28"/>
        </w:rPr>
        <w:t>прямая, мышцы живота напряжены.</w:t>
      </w:r>
    </w:p>
    <w:p w:rsidR="0065263C" w:rsidRDefault="00CE3859">
      <w:pPr>
        <w:pStyle w:val="a7"/>
        <w:numPr>
          <w:ilvl w:val="0"/>
          <w:numId w:val="6"/>
        </w:numPr>
        <w:spacing w:beforeAutospacing="0" w:afterAutospacing="0"/>
        <w:ind w:left="0"/>
      </w:pPr>
      <w:r>
        <w:rPr>
          <w:color w:val="000000"/>
          <w:sz w:val="28"/>
          <w:szCs w:val="28"/>
        </w:rPr>
        <w:t>Плечи расправлены, симметричны бедрам.</w:t>
      </w:r>
    </w:p>
    <w:p w:rsidR="0065263C" w:rsidRDefault="00CE3859">
      <w:pPr>
        <w:pStyle w:val="a7"/>
        <w:numPr>
          <w:ilvl w:val="0"/>
          <w:numId w:val="6"/>
        </w:numPr>
        <w:spacing w:beforeAutospacing="0" w:afterAutospacing="0"/>
        <w:ind w:left="0"/>
      </w:pPr>
      <w:r>
        <w:rPr>
          <w:color w:val="000000"/>
          <w:sz w:val="28"/>
          <w:szCs w:val="28"/>
        </w:rPr>
        <w:t>При повороте - повернуться всем туловищем, а не только грудью и плечами.</w:t>
      </w:r>
    </w:p>
    <w:p w:rsidR="0065263C" w:rsidRDefault="0065263C">
      <w:pPr>
        <w:pStyle w:val="a7"/>
        <w:spacing w:beforeAutospacing="0" w:afterAutospacing="0"/>
        <w:rPr>
          <w:color w:val="000000"/>
          <w:sz w:val="16"/>
          <w:szCs w:val="16"/>
        </w:rPr>
      </w:pPr>
    </w:p>
    <w:p w:rsidR="0065263C" w:rsidRDefault="00CE3859">
      <w:pPr>
        <w:pStyle w:val="a7"/>
        <w:spacing w:beforeAutospacing="0" w:afterAutospacing="0"/>
        <w:ind w:firstLine="708"/>
      </w:pPr>
      <w:r>
        <w:rPr>
          <w:color w:val="000000"/>
          <w:sz w:val="28"/>
          <w:szCs w:val="28"/>
        </w:rPr>
        <w:t>Мягкая мебель может вызывать напряжение мышц позвоночника, поэтому рабочее пространство сестры обеспечивают эрг</w:t>
      </w:r>
      <w:r>
        <w:rPr>
          <w:color w:val="000000"/>
          <w:sz w:val="28"/>
          <w:szCs w:val="28"/>
        </w:rPr>
        <w:t>ономичным оборудованием.</w:t>
      </w:r>
    </w:p>
    <w:p w:rsidR="0065263C" w:rsidRDefault="0065263C">
      <w:pPr>
        <w:pStyle w:val="a7"/>
        <w:spacing w:beforeAutospacing="0" w:afterAutospacing="0"/>
        <w:rPr>
          <w:b/>
          <w:bCs/>
          <w:i/>
          <w:color w:val="000000"/>
          <w:sz w:val="16"/>
          <w:szCs w:val="16"/>
        </w:rPr>
      </w:pPr>
    </w:p>
    <w:p w:rsidR="0065263C" w:rsidRDefault="00CE3859">
      <w:pPr>
        <w:pStyle w:val="a7"/>
        <w:spacing w:beforeAutospacing="0" w:afterAutospacing="0"/>
      </w:pPr>
      <w:r>
        <w:rPr>
          <w:noProof/>
          <w:lang w:bidi="ar-SA"/>
        </w:rPr>
        <w:drawing>
          <wp:inline distT="0" distB="0" distL="0" distR="0">
            <wp:extent cx="5018405" cy="2794635"/>
            <wp:effectExtent l="0" t="0" r="0" b="0"/>
            <wp:docPr id="4" name="Изображение1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1" descr="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984" t="24451" r="3799" b="7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63C" w:rsidRDefault="0065263C">
      <w:pPr>
        <w:pStyle w:val="a7"/>
        <w:spacing w:beforeAutospacing="0" w:afterAutospacing="0"/>
        <w:rPr>
          <w:b/>
          <w:bCs/>
          <w:i/>
          <w:color w:val="000000"/>
        </w:rPr>
      </w:pPr>
    </w:p>
    <w:p w:rsidR="002308EB" w:rsidRDefault="002308EB" w:rsidP="002308EB">
      <w:pPr>
        <w:pStyle w:val="a7"/>
        <w:spacing w:beforeAutospacing="0" w:afterAutospacing="0"/>
        <w:jc w:val="center"/>
        <w:rPr>
          <w:b/>
          <w:bCs/>
          <w:color w:val="000000"/>
        </w:rPr>
      </w:pPr>
    </w:p>
    <w:p w:rsidR="0065263C" w:rsidRPr="002308EB" w:rsidRDefault="00CE3859" w:rsidP="002308EB">
      <w:pPr>
        <w:pStyle w:val="a7"/>
        <w:spacing w:beforeAutospacing="0" w:afterAutospacing="0"/>
        <w:jc w:val="center"/>
      </w:pPr>
      <w:r w:rsidRPr="002308EB">
        <w:rPr>
          <w:b/>
          <w:bCs/>
          <w:color w:val="000000"/>
        </w:rPr>
        <w:t>ПРИ ВЫБОРЕ СТУЛА НЕОБХОДИМО СОБЛЮДАТЬ СЛЕДУЮЩИЕ УСЛОВИЯ:</w:t>
      </w:r>
    </w:p>
    <w:p w:rsidR="0065263C" w:rsidRDefault="00CE3859">
      <w:pPr>
        <w:pStyle w:val="a7"/>
        <w:numPr>
          <w:ilvl w:val="0"/>
          <w:numId w:val="7"/>
        </w:numPr>
        <w:spacing w:beforeAutospacing="0" w:afterAutospacing="0"/>
        <w:ind w:left="0"/>
      </w:pPr>
      <w:r>
        <w:rPr>
          <w:sz w:val="28"/>
          <w:szCs w:val="28"/>
        </w:rPr>
        <w:t>Сиденье не должно быть слишком мягким, изогнутым.</w:t>
      </w:r>
    </w:p>
    <w:p w:rsidR="0065263C" w:rsidRDefault="00CE3859">
      <w:pPr>
        <w:pStyle w:val="a7"/>
        <w:numPr>
          <w:ilvl w:val="0"/>
          <w:numId w:val="7"/>
        </w:numPr>
        <w:spacing w:beforeAutospacing="0" w:afterAutospacing="0"/>
        <w:ind w:left="0"/>
      </w:pPr>
      <w:r>
        <w:rPr>
          <w:sz w:val="28"/>
          <w:szCs w:val="28"/>
        </w:rPr>
        <w:t>Спинка стула располагается под углом 5 - 10 градусов по отношению к сиденью.</w:t>
      </w:r>
    </w:p>
    <w:p w:rsidR="0065263C" w:rsidRDefault="0065263C">
      <w:pPr>
        <w:pStyle w:val="a7"/>
        <w:numPr>
          <w:ilvl w:val="0"/>
          <w:numId w:val="7"/>
        </w:numPr>
        <w:spacing w:beforeAutospacing="0" w:afterAutospacing="0"/>
        <w:ind w:left="0"/>
      </w:pPr>
      <w:r>
        <w:pict>
          <v:shapetype id="shapetype_136" o:spid="_x0000_m1028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v:handles>
              <v:h position="@0,center"/>
            </v:handles>
          </v:shapetype>
        </w:pict>
      </w:r>
      <w:r>
        <w:pict>
          <v:shape id="shape_0" o:spid="_x0000_s1027" type="#shapetype_136" style="position:absolute;left:0;text-align:left;margin-left:336.9pt;margin-top:29.4pt;width:26.8pt;height:12.05pt;z-index:251664384" fillcolor="black" stroked="t" strokecolor="black">
            <v:fill color2="white" o:detectmouseclick="t" type="solid"/>
            <v:stroke joinstyle="round" endcap="flat"/>
            <v:path textpathok="t"/>
            <v:textpath on="t" style="font-family:&quot;Arial Black&quot;;font-size:12pt" fitshape="t" string="5 - 10"/>
          </v:shape>
        </w:pict>
      </w:r>
      <w:r>
        <w:pict>
          <v:shape id="_x0000_s1026" type="#shapetype_136" style="position:absolute;left:0;text-align:left;margin-left:363.75pt;margin-top:29.4pt;width:5pt;height:5.25pt;z-index:251665408" fillcolor="black" stroked="t" strokecolor="black">
            <v:fill color2="white" o:detectmouseclick="t" type="solid"/>
            <v:stroke joinstyle="round" endcap="flat"/>
            <v:path textpathok="t"/>
            <v:textpath on="t" style="font-family:&quot;Arial Black&quot;;font-size:12pt" fitshape="t" string="0"/>
          </v:shape>
        </w:pict>
      </w:r>
      <w:r w:rsidR="00CE3859">
        <w:rPr>
          <w:noProof/>
          <w:lang w:bidi="ar-SA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502920</wp:posOffset>
            </wp:positionV>
            <wp:extent cx="1625600" cy="1577975"/>
            <wp:effectExtent l="0" t="0" r="0" b="0"/>
            <wp:wrapTight wrapText="bothSides">
              <wp:wrapPolygon edited="0">
                <wp:start x="-54" y="0"/>
                <wp:lineTo x="-54" y="21317"/>
                <wp:lineTo x="21221" y="21317"/>
                <wp:lineTo x="21221" y="0"/>
                <wp:lineTo x="-54" y="0"/>
              </wp:wrapPolygon>
            </wp:wrapTight>
            <wp:docPr id="7" name="Изображение12" descr="http://www-2010.rsu.edu.ru/files/e-learning/Pankratova_L_I_Osnovy_izobrazitelnoy_gramoty/img/img_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12" descr="http://www-2010.rsu.edu.ru/files/e-learning/Pankratova_L_I_Osnovy_izobrazitelnoy_gramoty/img/img_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549" t="8214" r="70821" b="70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3859">
        <w:rPr>
          <w:sz w:val="28"/>
          <w:szCs w:val="28"/>
        </w:rPr>
        <w:t>Уровень верхней планки расположен под л</w:t>
      </w:r>
      <w:r w:rsidR="00CE3859">
        <w:rPr>
          <w:sz w:val="28"/>
          <w:szCs w:val="28"/>
        </w:rPr>
        <w:t>опаткой, 2/3 бедра расположены на сиденье.</w:t>
      </w:r>
    </w:p>
    <w:p w:rsidR="0065263C" w:rsidRDefault="00CE3859">
      <w:pPr>
        <w:pStyle w:val="a7"/>
        <w:numPr>
          <w:ilvl w:val="0"/>
          <w:numId w:val="7"/>
        </w:numPr>
        <w:spacing w:beforeAutospacing="0" w:afterAutospacing="0"/>
        <w:ind w:left="0"/>
      </w:pPr>
      <w:r>
        <w:rPr>
          <w:sz w:val="28"/>
          <w:szCs w:val="28"/>
        </w:rPr>
        <w:t>Колени находятся выше бедер.</w:t>
      </w:r>
    </w:p>
    <w:p w:rsidR="0065263C" w:rsidRDefault="00CE3859">
      <w:pPr>
        <w:pStyle w:val="a7"/>
        <w:numPr>
          <w:ilvl w:val="0"/>
          <w:numId w:val="7"/>
        </w:numPr>
        <w:spacing w:beforeAutospacing="0" w:afterAutospacing="0"/>
        <w:ind w:left="0"/>
      </w:pPr>
      <w:r>
        <w:rPr>
          <w:sz w:val="28"/>
          <w:szCs w:val="28"/>
        </w:rPr>
        <w:t>Масса тела должна поддерживаться в основном седалищными буграми.</w:t>
      </w:r>
    </w:p>
    <w:p w:rsidR="0065263C" w:rsidRDefault="00CE3859">
      <w:pPr>
        <w:pStyle w:val="a7"/>
        <w:numPr>
          <w:ilvl w:val="0"/>
          <w:numId w:val="7"/>
        </w:numPr>
        <w:spacing w:beforeAutospacing="0" w:afterAutospacing="0"/>
        <w:ind w:left="0"/>
      </w:pPr>
      <w:r>
        <w:rPr>
          <w:sz w:val="28"/>
          <w:szCs w:val="28"/>
        </w:rPr>
        <w:t>Высота сиденья должна ровняться длине голени (ноги достают до пола, стопы свободны), если ноги не достают до пола, необ</w:t>
      </w:r>
      <w:r>
        <w:rPr>
          <w:sz w:val="28"/>
          <w:szCs w:val="28"/>
        </w:rPr>
        <w:t xml:space="preserve">ходимо подставить под стопы опору. </w:t>
      </w:r>
    </w:p>
    <w:p w:rsidR="0065263C" w:rsidRDefault="00CE3859">
      <w:pPr>
        <w:pStyle w:val="a7"/>
        <w:numPr>
          <w:ilvl w:val="0"/>
          <w:numId w:val="7"/>
        </w:numPr>
        <w:spacing w:beforeAutospacing="0" w:afterAutospacing="0"/>
        <w:ind w:left="0"/>
      </w:pPr>
      <w:r>
        <w:rPr>
          <w:sz w:val="28"/>
          <w:szCs w:val="28"/>
        </w:rPr>
        <w:t>Высота стола должна соответствовать росту человека (крышка стола примерно на уровне локтя согнутой руки, под столом должно быть достаточно места для ног).</w:t>
      </w:r>
    </w:p>
    <w:p w:rsidR="002308EB" w:rsidRDefault="002308EB">
      <w:pPr>
        <w:pStyle w:val="a7"/>
        <w:spacing w:beforeAutospacing="0" w:afterAutospacing="0"/>
        <w:rPr>
          <w:b/>
          <w:bCs/>
          <w:i/>
          <w:color w:val="000000"/>
        </w:rPr>
      </w:pPr>
    </w:p>
    <w:p w:rsidR="002308EB" w:rsidRDefault="002308EB">
      <w:pPr>
        <w:pStyle w:val="a7"/>
        <w:spacing w:beforeAutospacing="0" w:afterAutospacing="0"/>
        <w:rPr>
          <w:b/>
          <w:bCs/>
          <w:i/>
          <w:color w:val="000000"/>
        </w:rPr>
      </w:pPr>
    </w:p>
    <w:p w:rsidR="002308EB" w:rsidRDefault="002308EB">
      <w:pPr>
        <w:pStyle w:val="a7"/>
        <w:spacing w:beforeAutospacing="0" w:afterAutospacing="0"/>
        <w:rPr>
          <w:b/>
          <w:bCs/>
          <w:i/>
          <w:color w:val="000000"/>
        </w:rPr>
      </w:pPr>
    </w:p>
    <w:p w:rsidR="002308EB" w:rsidRDefault="002308EB">
      <w:pPr>
        <w:pStyle w:val="a7"/>
        <w:spacing w:beforeAutospacing="0" w:afterAutospacing="0"/>
        <w:rPr>
          <w:b/>
          <w:bCs/>
          <w:i/>
          <w:color w:val="000000"/>
        </w:rPr>
      </w:pPr>
    </w:p>
    <w:p w:rsidR="0065263C" w:rsidRPr="002308EB" w:rsidRDefault="00CE3859" w:rsidP="002308EB">
      <w:pPr>
        <w:pStyle w:val="a7"/>
        <w:spacing w:beforeAutospacing="0" w:afterAutospacing="0"/>
        <w:jc w:val="center"/>
      </w:pPr>
      <w:r w:rsidRPr="002308EB">
        <w:rPr>
          <w:b/>
          <w:bCs/>
          <w:color w:val="000000"/>
        </w:rPr>
        <w:lastRenderedPageBreak/>
        <w:t>УМЕНЬШЕНИЕ НАГРУЗКИ НА ПОЗВОНОЧНИК В ПОЛОЖЕНИИ СТОЯ:</w:t>
      </w:r>
    </w:p>
    <w:p w:rsidR="0065263C" w:rsidRDefault="00CE3859">
      <w:pPr>
        <w:pStyle w:val="a8"/>
        <w:numPr>
          <w:ilvl w:val="0"/>
          <w:numId w:val="8"/>
        </w:numPr>
        <w:spacing w:after="0" w:line="240" w:lineRule="auto"/>
        <w:ind w:left="0" w:right="171" w:hanging="426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расслаблены так, чтобы движения коленных суставов были свободными.</w:t>
      </w:r>
    </w:p>
    <w:p w:rsidR="0065263C" w:rsidRDefault="002308EB">
      <w:pPr>
        <w:pStyle w:val="a8"/>
        <w:numPr>
          <w:ilvl w:val="0"/>
          <w:numId w:val="8"/>
        </w:numPr>
        <w:spacing w:after="0" w:line="240" w:lineRule="auto"/>
        <w:ind w:left="0" w:right="171" w:hanging="426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тела должна бы</w:t>
      </w:r>
      <w:r w:rsidR="00CE385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распределена равномерно, на обе ноги.</w:t>
      </w:r>
    </w:p>
    <w:p w:rsidR="0065263C" w:rsidRDefault="00CE3859">
      <w:pPr>
        <w:pStyle w:val="a8"/>
        <w:numPr>
          <w:ilvl w:val="0"/>
          <w:numId w:val="8"/>
        </w:numPr>
        <w:spacing w:after="0" w:line="240" w:lineRule="auto"/>
        <w:ind w:left="0" w:right="171" w:hanging="426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Ступни должны быть расставлены на ширину плеч.</w:t>
      </w:r>
    </w:p>
    <w:p w:rsidR="0065263C" w:rsidRDefault="00CE3859">
      <w:pPr>
        <w:pStyle w:val="a8"/>
        <w:numPr>
          <w:ilvl w:val="0"/>
          <w:numId w:val="8"/>
        </w:numPr>
        <w:spacing w:after="0" w:line="240" w:lineRule="auto"/>
        <w:ind w:left="0" w:right="171" w:hanging="426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снизить нагрузку на поясничный отдел позвоночника,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станьте прямо и напрягите мышцы живота и ягодиц, голову при этом, следует держать прямо, чтобы подбородок находился в горизонтальной плоскости.</w:t>
      </w:r>
    </w:p>
    <w:p w:rsidR="0065263C" w:rsidRDefault="00CE3859">
      <w:pPr>
        <w:pStyle w:val="a8"/>
        <w:numPr>
          <w:ilvl w:val="0"/>
          <w:numId w:val="8"/>
        </w:numPr>
        <w:spacing w:after="0" w:line="240" w:lineRule="auto"/>
        <w:ind w:left="0" w:right="171" w:hanging="426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плеч в одной плоскости с бёдрами.</w:t>
      </w:r>
    </w:p>
    <w:p w:rsidR="0065263C" w:rsidRDefault="00CE3859">
      <w:pPr>
        <w:pStyle w:val="a8"/>
        <w:numPr>
          <w:ilvl w:val="0"/>
          <w:numId w:val="8"/>
        </w:numPr>
        <w:spacing w:after="0" w:line="240" w:lineRule="auto"/>
        <w:ind w:left="0" w:right="171" w:hanging="426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повернуться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в положении стоя, вначале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верните ступни так, чтобы за ними сдвинулся корпус тела. </w:t>
      </w:r>
    </w:p>
    <w:p w:rsidR="0065263C" w:rsidRDefault="00CE3859">
      <w:pPr>
        <w:pStyle w:val="a8"/>
        <w:numPr>
          <w:ilvl w:val="0"/>
          <w:numId w:val="8"/>
        </w:numPr>
        <w:spacing w:after="0" w:line="240" w:lineRule="auto"/>
        <w:ind w:left="0" w:right="171" w:hanging="426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на высоком каблуке, с ремешками, на пластиковой подошве, растоптанная представляет опасность при перемещении.</w:t>
      </w:r>
    </w:p>
    <w:p w:rsidR="0065263C" w:rsidRDefault="0065263C">
      <w:pPr>
        <w:pStyle w:val="a7"/>
        <w:spacing w:beforeAutospacing="0" w:afterAutospacing="0"/>
        <w:rPr>
          <w:b/>
          <w:bCs/>
          <w:i/>
          <w:color w:val="000000"/>
          <w:sz w:val="16"/>
          <w:szCs w:val="16"/>
        </w:rPr>
      </w:pPr>
    </w:p>
    <w:p w:rsidR="002308EB" w:rsidRDefault="002308EB" w:rsidP="002308EB">
      <w:pPr>
        <w:pStyle w:val="a7"/>
        <w:spacing w:beforeAutospacing="0" w:afterAutospacing="0"/>
        <w:jc w:val="center"/>
        <w:rPr>
          <w:b/>
          <w:bCs/>
          <w:color w:val="000000"/>
        </w:rPr>
      </w:pPr>
    </w:p>
    <w:p w:rsidR="002308EB" w:rsidRDefault="002308EB" w:rsidP="002308EB">
      <w:pPr>
        <w:pStyle w:val="a7"/>
        <w:spacing w:beforeAutospacing="0" w:afterAutospacing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  <w:lang w:bidi="ar-SA"/>
        </w:rPr>
        <w:drawing>
          <wp:anchor distT="0" distB="0" distL="133350" distR="114935" simplePos="0" relativeHeight="251653120" behindDoc="0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5715</wp:posOffset>
            </wp:positionV>
            <wp:extent cx="2861945" cy="1828800"/>
            <wp:effectExtent l="19050" t="0" r="0" b="0"/>
            <wp:wrapTight wrapText="bothSides">
              <wp:wrapPolygon edited="0">
                <wp:start x="-144" y="0"/>
                <wp:lineTo x="-144" y="21375"/>
                <wp:lineTo x="21566" y="21375"/>
                <wp:lineTo x="21566" y="0"/>
                <wp:lineTo x="-144" y="0"/>
              </wp:wrapPolygon>
            </wp:wrapTight>
            <wp:docPr id="8" name="Изображение13" descr="http://lib.rus.ec/i/15/153715/img_1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13" descr="http://lib.rus.ec/i/15/153715/img_1_2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754" t="5583" r="9001" b="19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08EB" w:rsidRDefault="002308EB" w:rsidP="002308EB">
      <w:pPr>
        <w:pStyle w:val="a7"/>
        <w:spacing w:beforeAutospacing="0" w:afterAutospacing="0"/>
        <w:jc w:val="center"/>
        <w:rPr>
          <w:b/>
          <w:bCs/>
          <w:color w:val="000000"/>
        </w:rPr>
      </w:pPr>
    </w:p>
    <w:p w:rsidR="002308EB" w:rsidRDefault="002308EB" w:rsidP="002308EB">
      <w:pPr>
        <w:pStyle w:val="a7"/>
        <w:spacing w:beforeAutospacing="0" w:afterAutospacing="0"/>
        <w:jc w:val="center"/>
        <w:rPr>
          <w:b/>
          <w:bCs/>
          <w:color w:val="000000"/>
        </w:rPr>
      </w:pPr>
    </w:p>
    <w:p w:rsidR="002308EB" w:rsidRDefault="002308EB" w:rsidP="002308EB">
      <w:pPr>
        <w:pStyle w:val="a7"/>
        <w:spacing w:beforeAutospacing="0" w:afterAutospacing="0"/>
        <w:jc w:val="center"/>
        <w:rPr>
          <w:b/>
          <w:bCs/>
          <w:color w:val="000000"/>
        </w:rPr>
      </w:pPr>
    </w:p>
    <w:p w:rsidR="002308EB" w:rsidRDefault="002308EB" w:rsidP="002308EB">
      <w:pPr>
        <w:pStyle w:val="a7"/>
        <w:spacing w:beforeAutospacing="0" w:afterAutospacing="0"/>
        <w:jc w:val="center"/>
        <w:rPr>
          <w:b/>
          <w:bCs/>
          <w:color w:val="000000"/>
        </w:rPr>
      </w:pPr>
    </w:p>
    <w:p w:rsidR="002308EB" w:rsidRDefault="002308EB" w:rsidP="002308EB">
      <w:pPr>
        <w:pStyle w:val="a7"/>
        <w:spacing w:beforeAutospacing="0" w:afterAutospacing="0"/>
        <w:jc w:val="center"/>
        <w:rPr>
          <w:b/>
          <w:bCs/>
          <w:color w:val="000000"/>
        </w:rPr>
      </w:pPr>
    </w:p>
    <w:p w:rsidR="002308EB" w:rsidRDefault="002308EB" w:rsidP="002308EB">
      <w:pPr>
        <w:pStyle w:val="a7"/>
        <w:spacing w:beforeAutospacing="0" w:afterAutospacing="0"/>
        <w:jc w:val="center"/>
        <w:rPr>
          <w:b/>
          <w:bCs/>
          <w:color w:val="000000"/>
        </w:rPr>
      </w:pPr>
    </w:p>
    <w:p w:rsidR="002308EB" w:rsidRDefault="002308EB" w:rsidP="002308EB">
      <w:pPr>
        <w:pStyle w:val="a7"/>
        <w:spacing w:beforeAutospacing="0" w:afterAutospacing="0"/>
        <w:jc w:val="center"/>
        <w:rPr>
          <w:b/>
          <w:bCs/>
          <w:color w:val="000000"/>
        </w:rPr>
      </w:pPr>
    </w:p>
    <w:p w:rsidR="002308EB" w:rsidRDefault="002308EB" w:rsidP="002308EB">
      <w:pPr>
        <w:pStyle w:val="a7"/>
        <w:spacing w:beforeAutospacing="0" w:afterAutospacing="0"/>
        <w:jc w:val="center"/>
        <w:rPr>
          <w:b/>
          <w:bCs/>
          <w:color w:val="000000"/>
        </w:rPr>
      </w:pPr>
    </w:p>
    <w:p w:rsidR="002308EB" w:rsidRDefault="002308EB" w:rsidP="002308EB">
      <w:pPr>
        <w:pStyle w:val="a7"/>
        <w:spacing w:beforeAutospacing="0" w:afterAutospacing="0"/>
        <w:jc w:val="center"/>
        <w:rPr>
          <w:b/>
          <w:bCs/>
          <w:color w:val="000000"/>
        </w:rPr>
      </w:pPr>
    </w:p>
    <w:p w:rsidR="002308EB" w:rsidRDefault="002308EB" w:rsidP="002308EB">
      <w:pPr>
        <w:pStyle w:val="a7"/>
        <w:spacing w:beforeAutospacing="0" w:afterAutospacing="0"/>
        <w:jc w:val="center"/>
        <w:rPr>
          <w:b/>
          <w:bCs/>
          <w:color w:val="000000"/>
        </w:rPr>
      </w:pPr>
    </w:p>
    <w:p w:rsidR="002308EB" w:rsidRDefault="002308EB" w:rsidP="002308EB">
      <w:pPr>
        <w:pStyle w:val="a7"/>
        <w:spacing w:beforeAutospacing="0" w:afterAutospacing="0"/>
        <w:jc w:val="center"/>
        <w:rPr>
          <w:b/>
          <w:bCs/>
          <w:color w:val="000000"/>
        </w:rPr>
      </w:pPr>
    </w:p>
    <w:p w:rsidR="002308EB" w:rsidRDefault="002308EB" w:rsidP="002308EB">
      <w:pPr>
        <w:pStyle w:val="a7"/>
        <w:spacing w:beforeAutospacing="0" w:afterAutospacing="0"/>
        <w:jc w:val="center"/>
        <w:rPr>
          <w:b/>
          <w:bCs/>
          <w:color w:val="000000"/>
        </w:rPr>
      </w:pPr>
    </w:p>
    <w:p w:rsidR="0065263C" w:rsidRPr="002308EB" w:rsidRDefault="00CE3859" w:rsidP="002308EB">
      <w:pPr>
        <w:pStyle w:val="a7"/>
        <w:spacing w:beforeAutospacing="0" w:afterAutospacing="0"/>
        <w:jc w:val="center"/>
      </w:pPr>
      <w:r w:rsidRPr="002308EB">
        <w:rPr>
          <w:b/>
          <w:bCs/>
          <w:color w:val="000000"/>
        </w:rPr>
        <w:t>ПРИ ПОДНЯТИИ ТЯЖЕСТИ НЕОБХОДИМО:</w:t>
      </w:r>
    </w:p>
    <w:p w:rsidR="0065263C" w:rsidRDefault="00CE3859">
      <w:pPr>
        <w:pStyle w:val="a7"/>
        <w:numPr>
          <w:ilvl w:val="0"/>
          <w:numId w:val="9"/>
        </w:numPr>
        <w:spacing w:beforeAutospacing="0" w:afterAutospacing="0"/>
        <w:ind w:left="0"/>
      </w:pPr>
      <w:r>
        <w:rPr>
          <w:color w:val="000000"/>
          <w:sz w:val="28"/>
          <w:szCs w:val="28"/>
        </w:rPr>
        <w:t>Располагать ноги на ширине плеч.</w:t>
      </w:r>
    </w:p>
    <w:p w:rsidR="0065263C" w:rsidRDefault="00CE3859">
      <w:pPr>
        <w:pStyle w:val="a7"/>
        <w:numPr>
          <w:ilvl w:val="0"/>
          <w:numId w:val="9"/>
        </w:numPr>
        <w:spacing w:beforeAutospacing="0" w:afterAutospacing="0"/>
        <w:ind w:left="0"/>
      </w:pPr>
      <w:r>
        <w:rPr>
          <w:color w:val="000000"/>
          <w:sz w:val="28"/>
          <w:szCs w:val="28"/>
        </w:rPr>
        <w:t xml:space="preserve">Сгибать ноги в </w:t>
      </w:r>
      <w:r>
        <w:rPr>
          <w:color w:val="000000"/>
          <w:sz w:val="28"/>
          <w:szCs w:val="28"/>
        </w:rPr>
        <w:t>коленях.</w:t>
      </w:r>
    </w:p>
    <w:p w:rsidR="0065263C" w:rsidRDefault="00CE3859">
      <w:pPr>
        <w:pStyle w:val="a7"/>
        <w:numPr>
          <w:ilvl w:val="0"/>
          <w:numId w:val="9"/>
        </w:numPr>
        <w:spacing w:beforeAutospacing="0" w:afterAutospacing="0"/>
        <w:ind w:left="0"/>
      </w:pPr>
      <w:r>
        <w:rPr>
          <w:color w:val="000000"/>
          <w:sz w:val="28"/>
          <w:szCs w:val="28"/>
        </w:rPr>
        <w:t>Держать спину прямо.</w:t>
      </w:r>
    </w:p>
    <w:p w:rsidR="0065263C" w:rsidRDefault="00CE3859">
      <w:pPr>
        <w:pStyle w:val="a7"/>
        <w:numPr>
          <w:ilvl w:val="0"/>
          <w:numId w:val="9"/>
        </w:numPr>
        <w:spacing w:beforeAutospacing="0" w:afterAutospacing="0"/>
        <w:ind w:left="0"/>
      </w:pPr>
      <w:r>
        <w:rPr>
          <w:color w:val="000000"/>
          <w:sz w:val="28"/>
          <w:szCs w:val="28"/>
        </w:rPr>
        <w:t>При повороте сначала поднять груз, затем плавно повернуться, не сгибая тело.</w:t>
      </w:r>
    </w:p>
    <w:p w:rsidR="0065263C" w:rsidRDefault="00CE3859">
      <w:pPr>
        <w:pStyle w:val="a7"/>
        <w:numPr>
          <w:ilvl w:val="0"/>
          <w:numId w:val="9"/>
        </w:numPr>
        <w:spacing w:beforeAutospacing="0" w:afterAutospacing="0"/>
        <w:ind w:left="0"/>
      </w:pPr>
      <w:r>
        <w:rPr>
          <w:color w:val="000000"/>
          <w:sz w:val="28"/>
          <w:szCs w:val="28"/>
        </w:rPr>
        <w:t xml:space="preserve">Не делать резких движений и быстрых изменений положения тела–при </w:t>
      </w:r>
      <w:proofErr w:type="gramStart"/>
      <w:r>
        <w:rPr>
          <w:color w:val="000000"/>
          <w:sz w:val="28"/>
          <w:szCs w:val="28"/>
        </w:rPr>
        <w:t>этом</w:t>
      </w:r>
      <w:proofErr w:type="gramEnd"/>
      <w:r>
        <w:rPr>
          <w:color w:val="000000"/>
          <w:sz w:val="28"/>
          <w:szCs w:val="28"/>
        </w:rPr>
        <w:t xml:space="preserve"> появляются «шум в ушах», головокружение, слабость, возможно потеря сознания (ра</w:t>
      </w:r>
      <w:r>
        <w:rPr>
          <w:color w:val="000000"/>
          <w:sz w:val="28"/>
          <w:szCs w:val="28"/>
        </w:rPr>
        <w:t xml:space="preserve">звитие </w:t>
      </w:r>
      <w:proofErr w:type="spellStart"/>
      <w:r>
        <w:rPr>
          <w:color w:val="000000"/>
          <w:sz w:val="28"/>
          <w:szCs w:val="28"/>
        </w:rPr>
        <w:t>постурального</w:t>
      </w:r>
      <w:proofErr w:type="spellEnd"/>
      <w:r>
        <w:rPr>
          <w:color w:val="000000"/>
          <w:sz w:val="28"/>
          <w:szCs w:val="28"/>
        </w:rPr>
        <w:t xml:space="preserve"> рефлекса).</w:t>
      </w:r>
    </w:p>
    <w:p w:rsidR="0065263C" w:rsidRDefault="00CE3859">
      <w:pPr>
        <w:pStyle w:val="a7"/>
        <w:numPr>
          <w:ilvl w:val="0"/>
          <w:numId w:val="9"/>
        </w:numPr>
        <w:spacing w:beforeAutospacing="0" w:afterAutospacing="0"/>
        <w:ind w:left="0"/>
      </w:pPr>
      <w:r>
        <w:rPr>
          <w:color w:val="000000"/>
          <w:sz w:val="28"/>
          <w:szCs w:val="28"/>
        </w:rPr>
        <w:t>Использовать эргономические приспособления.</w:t>
      </w:r>
    </w:p>
    <w:p w:rsidR="0065263C" w:rsidRDefault="00CE3859">
      <w:pPr>
        <w:pStyle w:val="a7"/>
        <w:numPr>
          <w:ilvl w:val="0"/>
          <w:numId w:val="9"/>
        </w:numPr>
        <w:spacing w:beforeAutospacing="0" w:afterAutospacing="0"/>
        <w:ind w:left="0"/>
      </w:pPr>
      <w:r>
        <w:rPr>
          <w:color w:val="000000"/>
          <w:sz w:val="28"/>
          <w:szCs w:val="28"/>
        </w:rPr>
        <w:t>Использовать массу собственного тела.</w:t>
      </w:r>
    </w:p>
    <w:p w:rsidR="0065263C" w:rsidRDefault="00CE3859">
      <w:pPr>
        <w:pStyle w:val="a7"/>
        <w:numPr>
          <w:ilvl w:val="0"/>
          <w:numId w:val="9"/>
        </w:numPr>
        <w:spacing w:beforeAutospacing="0" w:afterAutospacing="0"/>
        <w:ind w:left="0"/>
      </w:pPr>
      <w:r>
        <w:rPr>
          <w:color w:val="000000"/>
          <w:sz w:val="28"/>
          <w:szCs w:val="28"/>
        </w:rPr>
        <w:t>Работать в команде с помощниками.</w:t>
      </w:r>
    </w:p>
    <w:p w:rsidR="0065263C" w:rsidRDefault="00CE3859">
      <w:pPr>
        <w:pStyle w:val="a7"/>
        <w:spacing w:beforeAutospacing="0" w:afterAutospacing="0"/>
      </w:pPr>
      <w:proofErr w:type="gramStart"/>
      <w:r>
        <w:rPr>
          <w:color w:val="000000"/>
          <w:sz w:val="28"/>
          <w:szCs w:val="28"/>
        </w:rPr>
        <w:t xml:space="preserve">Кроме выполнения перечисленных правил биомеханики, необходимо также избегать </w:t>
      </w:r>
      <w:proofErr w:type="spellStart"/>
      <w:r>
        <w:rPr>
          <w:color w:val="000000"/>
          <w:sz w:val="28"/>
          <w:szCs w:val="28"/>
        </w:rPr>
        <w:t>натуживаний</w:t>
      </w:r>
      <w:proofErr w:type="spellEnd"/>
      <w:r>
        <w:rPr>
          <w:color w:val="000000"/>
          <w:sz w:val="28"/>
          <w:szCs w:val="28"/>
        </w:rPr>
        <w:t xml:space="preserve"> на высоте вдоха (та</w:t>
      </w:r>
      <w:r>
        <w:rPr>
          <w:color w:val="000000"/>
          <w:sz w:val="28"/>
          <w:szCs w:val="28"/>
        </w:rPr>
        <w:t xml:space="preserve">к как в этот момент могут возникнуть тяжелые нарушения в </w:t>
      </w:r>
      <w:proofErr w:type="spellStart"/>
      <w:r>
        <w:rPr>
          <w:color w:val="000000"/>
          <w:sz w:val="28"/>
          <w:szCs w:val="28"/>
        </w:rPr>
        <w:t>сердечно-сосудистой</w:t>
      </w:r>
      <w:proofErr w:type="spellEnd"/>
      <w:r>
        <w:rPr>
          <w:color w:val="000000"/>
          <w:sz w:val="28"/>
          <w:szCs w:val="28"/>
        </w:rPr>
        <w:t xml:space="preserve"> системе: расстройство ритма работы сердца, ухудшение кровоснабжения сердечной мышцы (эффект </w:t>
      </w:r>
      <w:proofErr w:type="spellStart"/>
      <w:r>
        <w:rPr>
          <w:color w:val="000000"/>
          <w:sz w:val="28"/>
          <w:szCs w:val="28"/>
        </w:rPr>
        <w:t>Вальсальвы</w:t>
      </w:r>
      <w:proofErr w:type="spellEnd"/>
      <w:r>
        <w:rPr>
          <w:color w:val="000000"/>
          <w:sz w:val="28"/>
          <w:szCs w:val="28"/>
        </w:rPr>
        <w:t>).</w:t>
      </w:r>
      <w:proofErr w:type="gramEnd"/>
    </w:p>
    <w:p w:rsidR="0065263C" w:rsidRDefault="00CE3859">
      <w:pPr>
        <w:pStyle w:val="a7"/>
        <w:spacing w:beforeAutospacing="0" w:afterAutospacing="0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  <w:lang w:bidi="ar-SA"/>
        </w:rPr>
        <w:lastRenderedPageBreak/>
        <w:drawing>
          <wp:anchor distT="0" distB="0" distL="133350" distR="114300" simplePos="0" relativeHeight="251654144" behindDoc="0" locked="0" layoutInCell="1" allowOverlap="1">
            <wp:simplePos x="0" y="0"/>
            <wp:positionH relativeFrom="column">
              <wp:posOffset>3426460</wp:posOffset>
            </wp:positionH>
            <wp:positionV relativeFrom="paragraph">
              <wp:posOffset>64770</wp:posOffset>
            </wp:positionV>
            <wp:extent cx="1752600" cy="1414780"/>
            <wp:effectExtent l="0" t="0" r="0" b="0"/>
            <wp:wrapTight wrapText="bothSides">
              <wp:wrapPolygon edited="0">
                <wp:start x="-252" y="0"/>
                <wp:lineTo x="-252" y="21140"/>
                <wp:lineTo x="21600" y="21140"/>
                <wp:lineTo x="21600" y="0"/>
                <wp:lineTo x="-252" y="0"/>
              </wp:wrapPolygon>
            </wp:wrapTight>
            <wp:docPr id="9" name="Изображение15" descr="http://members.shaw.ca/leechiro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15" descr="http://members.shaw.ca/leechiro/Image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 l="48533" t="5991" r="13445" b="10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16"/>
          <w:szCs w:val="16"/>
          <w:lang w:bidi="ar-SA"/>
        </w:rPr>
        <w:drawing>
          <wp:anchor distT="0" distB="0" distL="133350" distR="120015" simplePos="0" relativeHeight="251655168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64770</wp:posOffset>
            </wp:positionV>
            <wp:extent cx="1842135" cy="1414780"/>
            <wp:effectExtent l="0" t="0" r="0" b="0"/>
            <wp:wrapTight wrapText="bothSides">
              <wp:wrapPolygon edited="0">
                <wp:start x="-252" y="0"/>
                <wp:lineTo x="-252" y="21140"/>
                <wp:lineTo x="21636" y="21140"/>
                <wp:lineTo x="21636" y="0"/>
                <wp:lineTo x="-252" y="0"/>
              </wp:wrapPolygon>
            </wp:wrapTight>
            <wp:docPr id="10" name="Изображение14" descr="http://members.shaw.ca/leechiro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4" descr="http://members.shaw.ca/leechiro/Image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 l="5375" t="5991" r="54880" b="10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263C" w:rsidRDefault="0065263C">
      <w:pPr>
        <w:pStyle w:val="a7"/>
        <w:spacing w:beforeAutospacing="0" w:afterAutospacing="0"/>
        <w:jc w:val="center"/>
        <w:rPr>
          <w:color w:val="000000"/>
          <w:sz w:val="28"/>
          <w:szCs w:val="28"/>
        </w:rPr>
      </w:pPr>
    </w:p>
    <w:p w:rsidR="0065263C" w:rsidRDefault="0065263C">
      <w:pPr>
        <w:pStyle w:val="a7"/>
        <w:spacing w:beforeAutospacing="0" w:afterAutospacing="0"/>
        <w:jc w:val="center"/>
        <w:rPr>
          <w:color w:val="000000"/>
          <w:sz w:val="28"/>
          <w:szCs w:val="28"/>
        </w:rPr>
      </w:pPr>
    </w:p>
    <w:p w:rsidR="0065263C" w:rsidRDefault="0065263C">
      <w:pPr>
        <w:pStyle w:val="a7"/>
        <w:spacing w:beforeAutospacing="0" w:afterAutospacing="0"/>
        <w:jc w:val="center"/>
        <w:rPr>
          <w:color w:val="000000"/>
          <w:sz w:val="28"/>
          <w:szCs w:val="28"/>
        </w:rPr>
      </w:pPr>
    </w:p>
    <w:p w:rsidR="002308EB" w:rsidRDefault="002308EB">
      <w:pPr>
        <w:pStyle w:val="a7"/>
        <w:spacing w:beforeAutospacing="0" w:afterAutospacing="0"/>
        <w:jc w:val="center"/>
        <w:rPr>
          <w:color w:val="000000"/>
          <w:sz w:val="28"/>
          <w:szCs w:val="28"/>
        </w:rPr>
      </w:pPr>
    </w:p>
    <w:p w:rsidR="002308EB" w:rsidRDefault="002308EB">
      <w:pPr>
        <w:pStyle w:val="a7"/>
        <w:spacing w:beforeAutospacing="0" w:afterAutospacing="0"/>
        <w:jc w:val="center"/>
        <w:rPr>
          <w:color w:val="000000"/>
          <w:sz w:val="28"/>
          <w:szCs w:val="28"/>
        </w:rPr>
      </w:pPr>
    </w:p>
    <w:p w:rsidR="002308EB" w:rsidRDefault="002308EB">
      <w:pPr>
        <w:pStyle w:val="a7"/>
        <w:spacing w:beforeAutospacing="0" w:afterAutospacing="0"/>
        <w:jc w:val="center"/>
        <w:rPr>
          <w:color w:val="000000"/>
          <w:sz w:val="28"/>
          <w:szCs w:val="28"/>
        </w:rPr>
      </w:pPr>
    </w:p>
    <w:p w:rsidR="0065263C" w:rsidRDefault="0065263C">
      <w:pPr>
        <w:pStyle w:val="a7"/>
        <w:spacing w:beforeAutospacing="0" w:afterAutospacing="0"/>
        <w:rPr>
          <w:color w:val="000000"/>
          <w:sz w:val="28"/>
          <w:szCs w:val="28"/>
        </w:rPr>
      </w:pPr>
    </w:p>
    <w:p w:rsidR="0065263C" w:rsidRPr="002308EB" w:rsidRDefault="002308EB">
      <w:pPr>
        <w:pStyle w:val="a7"/>
        <w:spacing w:beforeAutospacing="0" w:afterAutospacing="0"/>
        <w:rPr>
          <w:b/>
          <w:color w:val="0070C0"/>
        </w:rPr>
      </w:pPr>
      <w:r w:rsidRPr="002308EB">
        <w:rPr>
          <w:b/>
          <w:color w:val="0070C0"/>
          <w:sz w:val="28"/>
          <w:szCs w:val="28"/>
        </w:rPr>
        <w:t xml:space="preserve">                    </w:t>
      </w:r>
      <w:r w:rsidRPr="002308EB">
        <w:rPr>
          <w:b/>
          <w:color w:val="FF0000"/>
          <w:sz w:val="28"/>
          <w:szCs w:val="28"/>
        </w:rPr>
        <w:t>НЕПРАВИЛЬНО</w:t>
      </w:r>
      <w:r>
        <w:rPr>
          <w:b/>
          <w:color w:val="0070C0"/>
          <w:sz w:val="28"/>
          <w:szCs w:val="28"/>
        </w:rPr>
        <w:t xml:space="preserve">             </w:t>
      </w:r>
      <w:r w:rsidRPr="002308EB">
        <w:rPr>
          <w:b/>
          <w:color w:val="0070C0"/>
          <w:sz w:val="28"/>
          <w:szCs w:val="28"/>
        </w:rPr>
        <w:t xml:space="preserve">                     ПРАВИЛЬНО</w:t>
      </w:r>
    </w:p>
    <w:p w:rsidR="002308EB" w:rsidRDefault="002308EB" w:rsidP="002308EB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:rsidR="00C460E2" w:rsidRPr="00C460E2" w:rsidRDefault="00C460E2" w:rsidP="00C460E2">
      <w:pPr>
        <w:jc w:val="center"/>
        <w:rPr>
          <w:rFonts w:eastAsia="Calibri"/>
          <w:b/>
          <w:kern w:val="0"/>
          <w:sz w:val="28"/>
          <w:szCs w:val="28"/>
        </w:rPr>
      </w:pPr>
    </w:p>
    <w:p w:rsidR="00C460E2" w:rsidRDefault="00C460E2" w:rsidP="00C460E2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C460E2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ПОДГОТОВКА К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>ПОДНЯТИЮ (ПЕРЕМЕЩЕНИЮ) ПАЦИЕНТА</w:t>
      </w:r>
    </w:p>
    <w:p w:rsidR="00C460E2" w:rsidRPr="00C460E2" w:rsidRDefault="00C460E2" w:rsidP="00C460E2">
      <w:pPr>
        <w:jc w:val="center"/>
        <w:rPr>
          <w:rFonts w:ascii="Times New Roman" w:eastAsia="Calibri" w:hAnsi="Times New Roman" w:cs="Times New Roman"/>
          <w:b/>
          <w:i/>
          <w:color w:val="FF0000"/>
          <w:kern w:val="0"/>
          <w:sz w:val="28"/>
          <w:szCs w:val="28"/>
        </w:rPr>
      </w:pPr>
      <w:r w:rsidRPr="00C460E2">
        <w:rPr>
          <w:rFonts w:ascii="Times New Roman" w:eastAsia="Calibri" w:hAnsi="Times New Roman" w:cs="Times New Roman"/>
          <w:b/>
          <w:i/>
          <w:color w:val="FF0000"/>
          <w:kern w:val="0"/>
          <w:sz w:val="28"/>
          <w:szCs w:val="28"/>
        </w:rPr>
        <w:t>(УЧИТЬ ХОРОШО)</w:t>
      </w:r>
    </w:p>
    <w:p w:rsidR="00C460E2" w:rsidRPr="00C460E2" w:rsidRDefault="00C460E2" w:rsidP="00C460E2">
      <w:pPr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460E2">
        <w:rPr>
          <w:rFonts w:ascii="Times New Roman" w:eastAsia="Calibri" w:hAnsi="Times New Roman" w:cs="Times New Roman"/>
          <w:kern w:val="0"/>
          <w:sz w:val="28"/>
          <w:szCs w:val="28"/>
        </w:rPr>
        <w:t>Прежде, чем перемещать пациента нужно ответить на следующие вопросы:</w:t>
      </w:r>
    </w:p>
    <w:p w:rsidR="00C460E2" w:rsidRPr="00C460E2" w:rsidRDefault="00C460E2" w:rsidP="00C460E2">
      <w:pPr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460E2">
        <w:rPr>
          <w:rFonts w:ascii="Times New Roman" w:eastAsia="Calibri" w:hAnsi="Times New Roman" w:cs="Times New Roman"/>
          <w:kern w:val="0"/>
          <w:sz w:val="28"/>
          <w:szCs w:val="28"/>
        </w:rPr>
        <w:t>Какова цель поднятия (перемещения) и каково состояние пациента?</w:t>
      </w:r>
    </w:p>
    <w:p w:rsidR="00C460E2" w:rsidRPr="00C460E2" w:rsidRDefault="00C460E2" w:rsidP="00C460E2">
      <w:pPr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460E2">
        <w:rPr>
          <w:rFonts w:ascii="Times New Roman" w:eastAsia="Calibri" w:hAnsi="Times New Roman" w:cs="Times New Roman"/>
          <w:kern w:val="0"/>
          <w:sz w:val="28"/>
          <w:szCs w:val="28"/>
        </w:rPr>
        <w:t>Действительно ли необходимо двигать пациента в его нынешнем состоянии?</w:t>
      </w:r>
    </w:p>
    <w:p w:rsidR="00C460E2" w:rsidRPr="00C460E2" w:rsidRDefault="00C460E2" w:rsidP="00C460E2">
      <w:pPr>
        <w:numPr>
          <w:ilvl w:val="0"/>
          <w:numId w:val="19"/>
        </w:numPr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460E2">
        <w:rPr>
          <w:rFonts w:ascii="Times New Roman" w:eastAsia="Calibri" w:hAnsi="Times New Roman" w:cs="Times New Roman"/>
          <w:kern w:val="0"/>
          <w:sz w:val="28"/>
          <w:szCs w:val="28"/>
        </w:rPr>
        <w:t>Какие вспомогательные средства для осуществления данного передвижения имеются в настоящий момент под рукой?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При возможности использовать эргономические средства.</w:t>
      </w:r>
    </w:p>
    <w:p w:rsidR="00C460E2" w:rsidRPr="00C460E2" w:rsidRDefault="00C460E2" w:rsidP="00C460E2">
      <w:pPr>
        <w:numPr>
          <w:ilvl w:val="0"/>
          <w:numId w:val="19"/>
        </w:numPr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460E2">
        <w:rPr>
          <w:rFonts w:ascii="Times New Roman" w:eastAsia="Calibri" w:hAnsi="Times New Roman" w:cs="Times New Roman"/>
          <w:kern w:val="0"/>
          <w:sz w:val="28"/>
          <w:szCs w:val="28"/>
        </w:rPr>
        <w:t>Какой способ передвижения наиболее оптимален?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</w:p>
    <w:p w:rsidR="00C460E2" w:rsidRPr="00C460E2" w:rsidRDefault="00C460E2" w:rsidP="00C460E2">
      <w:pPr>
        <w:numPr>
          <w:ilvl w:val="0"/>
          <w:numId w:val="19"/>
        </w:numPr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460E2">
        <w:rPr>
          <w:rFonts w:ascii="Times New Roman" w:eastAsia="Calibri" w:hAnsi="Times New Roman" w:cs="Times New Roman"/>
          <w:kern w:val="0"/>
          <w:sz w:val="28"/>
          <w:szCs w:val="28"/>
        </w:rPr>
        <w:t>Сколько человек должно участвовать в передвижении? Если передвижением пациента заняты два человека и более, желательно, чтобы они были одного роста.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C460E2">
        <w:rPr>
          <w:rFonts w:ascii="Times New Roman" w:eastAsia="Calibri" w:hAnsi="Times New Roman" w:cs="Times New Roman"/>
          <w:kern w:val="0"/>
          <w:sz w:val="28"/>
          <w:szCs w:val="28"/>
        </w:rPr>
        <w:t>Если во время передвижения необходимо подставить (убрать) судно или держать дренажный мешок, поврежденную конечность, дополнительно нужен еще один человек.</w:t>
      </w:r>
    </w:p>
    <w:p w:rsidR="00C460E2" w:rsidRPr="00C460E2" w:rsidRDefault="00C460E2" w:rsidP="00C460E2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460E2">
        <w:rPr>
          <w:rFonts w:ascii="Times New Roman" w:eastAsia="Calibri" w:hAnsi="Times New Roman" w:cs="Times New Roman"/>
          <w:kern w:val="0"/>
          <w:sz w:val="28"/>
          <w:szCs w:val="28"/>
        </w:rPr>
        <w:t xml:space="preserve">Кто будет выполнять роль лидера, давая ясные указания всем участвующим в </w:t>
      </w:r>
      <w:proofErr w:type="gramStart"/>
      <w:r w:rsidRPr="00C460E2">
        <w:rPr>
          <w:rFonts w:ascii="Times New Roman" w:eastAsia="Calibri" w:hAnsi="Times New Roman" w:cs="Times New Roman"/>
          <w:kern w:val="0"/>
          <w:sz w:val="28"/>
          <w:szCs w:val="28"/>
        </w:rPr>
        <w:t>перемещении</w:t>
      </w:r>
      <w:proofErr w:type="gramEnd"/>
      <w:r w:rsidRPr="00C460E2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 объяснять пациенту ход процедуры?</w:t>
      </w:r>
    </w:p>
    <w:p w:rsidR="00C460E2" w:rsidRPr="00C460E2" w:rsidRDefault="00C460E2" w:rsidP="00C460E2">
      <w:pPr>
        <w:numPr>
          <w:ilvl w:val="0"/>
          <w:numId w:val="18"/>
        </w:numPr>
        <w:spacing w:after="20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460E2">
        <w:rPr>
          <w:rFonts w:ascii="Times New Roman" w:eastAsia="Calibri" w:hAnsi="Times New Roman" w:cs="Times New Roman"/>
          <w:kern w:val="0"/>
          <w:sz w:val="28"/>
          <w:szCs w:val="28"/>
        </w:rPr>
        <w:t>Насколько безопасна окружающая обстановка? (Следует убрать предметы, в том числе стулья, стойки с капельницами, каталку, кровать поставить на тормоз, по возможности поднять (опустить) кровать или каталку, приготовить или заменить постельное бельё.)</w:t>
      </w:r>
    </w:p>
    <w:p w:rsidR="00C460E2" w:rsidRPr="00C460E2" w:rsidRDefault="00C460E2" w:rsidP="00C460E2">
      <w:pPr>
        <w:numPr>
          <w:ilvl w:val="0"/>
          <w:numId w:val="18"/>
        </w:numPr>
        <w:spacing w:after="20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460E2">
        <w:rPr>
          <w:rFonts w:ascii="Times New Roman" w:eastAsia="Calibri" w:hAnsi="Times New Roman" w:cs="Times New Roman"/>
          <w:kern w:val="0"/>
          <w:sz w:val="28"/>
          <w:szCs w:val="28"/>
        </w:rPr>
        <w:t>Какова масса тела пациента, может ли он помочь вам?</w:t>
      </w:r>
      <w:r w:rsidR="002308E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Если масса пациента до 80 кг, то перемещать его может одна сестра. Если масса более 80 кг, то две сестры. Если масса 120 кг и более, то перемещать только в составе бригады из 3 и более человек.</w:t>
      </w:r>
    </w:p>
    <w:p w:rsidR="00C460E2" w:rsidRPr="00C460E2" w:rsidRDefault="00C460E2" w:rsidP="00C460E2">
      <w:pPr>
        <w:numPr>
          <w:ilvl w:val="0"/>
          <w:numId w:val="18"/>
        </w:numPr>
        <w:spacing w:after="20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460E2">
        <w:rPr>
          <w:rFonts w:ascii="Times New Roman" w:eastAsia="Calibri" w:hAnsi="Times New Roman" w:cs="Times New Roman"/>
          <w:kern w:val="0"/>
          <w:sz w:val="28"/>
          <w:szCs w:val="28"/>
        </w:rPr>
        <w:t>Нужна ли дополнительная помощь?</w:t>
      </w:r>
      <w:r w:rsidR="002308E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Определитесь с помощниками, объясните им ваши совместные действия.</w:t>
      </w:r>
    </w:p>
    <w:p w:rsidR="00C460E2" w:rsidRPr="00C460E2" w:rsidRDefault="00C460E2" w:rsidP="00C460E2">
      <w:pPr>
        <w:numPr>
          <w:ilvl w:val="0"/>
          <w:numId w:val="18"/>
        </w:numPr>
        <w:spacing w:after="20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460E2">
        <w:rPr>
          <w:rFonts w:ascii="Times New Roman" w:eastAsia="Calibri" w:hAnsi="Times New Roman" w:cs="Times New Roman"/>
          <w:kern w:val="0"/>
          <w:sz w:val="28"/>
          <w:szCs w:val="28"/>
        </w:rPr>
        <w:t>Имеются ли болезненные участки?</w:t>
      </w:r>
      <w:r w:rsidR="002308E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Осмотрите пациента, опросите пациента, проведите пальпацию болезненных участков.</w:t>
      </w:r>
    </w:p>
    <w:p w:rsidR="00C460E2" w:rsidRPr="00C460E2" w:rsidRDefault="00C460E2" w:rsidP="00C460E2">
      <w:pPr>
        <w:numPr>
          <w:ilvl w:val="0"/>
          <w:numId w:val="18"/>
        </w:numPr>
        <w:spacing w:after="20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460E2">
        <w:rPr>
          <w:rFonts w:ascii="Times New Roman" w:eastAsia="Calibri" w:hAnsi="Times New Roman" w:cs="Times New Roman"/>
          <w:kern w:val="0"/>
          <w:sz w:val="28"/>
          <w:szCs w:val="28"/>
        </w:rPr>
        <w:t>Имеются ли дренажи и капельницы?</w:t>
      </w:r>
      <w:r w:rsidR="002308E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Для переноса капельниц и дренажных мешков нужен отдельный человек.</w:t>
      </w:r>
    </w:p>
    <w:p w:rsidR="00C460E2" w:rsidRPr="00C460E2" w:rsidRDefault="002308EB" w:rsidP="00C460E2">
      <w:pPr>
        <w:numPr>
          <w:ilvl w:val="0"/>
          <w:numId w:val="18"/>
        </w:numPr>
        <w:spacing w:after="20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 xml:space="preserve">Какова окружающая обстановка? </w:t>
      </w:r>
      <w:r w:rsidR="00C460E2" w:rsidRPr="00C460E2">
        <w:rPr>
          <w:rFonts w:ascii="Times New Roman" w:eastAsia="Calibri" w:hAnsi="Times New Roman" w:cs="Times New Roman"/>
          <w:kern w:val="0"/>
          <w:sz w:val="28"/>
          <w:szCs w:val="28"/>
        </w:rPr>
        <w:t>Воду на полу, тапочки пациента, у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павшие предметы следует убрать.</w:t>
      </w:r>
    </w:p>
    <w:p w:rsidR="00C460E2" w:rsidRPr="00C460E2" w:rsidRDefault="00C460E2" w:rsidP="00C460E2">
      <w:pPr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C460E2" w:rsidRPr="00C460E2" w:rsidRDefault="00C460E2" w:rsidP="00C460E2">
      <w:pPr>
        <w:ind w:firstLine="36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460E2">
        <w:rPr>
          <w:rFonts w:ascii="Times New Roman" w:eastAsia="Calibri" w:hAnsi="Times New Roman" w:cs="Times New Roman"/>
          <w:kern w:val="0"/>
          <w:sz w:val="28"/>
          <w:szCs w:val="28"/>
        </w:rPr>
        <w:t>Одежда и обувь сестры и пациента должны быть удобными и не ограничивать действия.</w:t>
      </w:r>
      <w:r w:rsidR="002308E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C460E2">
        <w:rPr>
          <w:rFonts w:ascii="Times New Roman" w:eastAsia="Calibri" w:hAnsi="Times New Roman" w:cs="Times New Roman"/>
          <w:kern w:val="0"/>
          <w:sz w:val="28"/>
          <w:szCs w:val="28"/>
        </w:rPr>
        <w:t>Обувь на высоком каблуке, с ремешками, на пластиковой подошве, растоптанная представляет опасность при перемещении.</w:t>
      </w:r>
    </w:p>
    <w:p w:rsidR="00C460E2" w:rsidRPr="00C460E2" w:rsidRDefault="00C460E2" w:rsidP="00C460E2">
      <w:pPr>
        <w:ind w:firstLine="36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460E2">
        <w:rPr>
          <w:rFonts w:ascii="Times New Roman" w:eastAsia="Calibri" w:hAnsi="Times New Roman" w:cs="Times New Roman"/>
          <w:kern w:val="0"/>
          <w:sz w:val="28"/>
          <w:szCs w:val="28"/>
        </w:rPr>
        <w:t>Пациенту нужно объяснить цель и ход передвижения и получить его согласие на процедуру.</w:t>
      </w:r>
    </w:p>
    <w:p w:rsidR="0065263C" w:rsidRDefault="0065263C" w:rsidP="00C460E2">
      <w:pPr>
        <w:rPr>
          <w:rFonts w:ascii="Arial Unicode MS" w:eastAsia="Arial Unicode MS" w:hAnsi="Arial Unicode MS" w:cs="Arial Unicode MS"/>
          <w:i/>
          <w:color w:val="333333"/>
          <w:sz w:val="16"/>
          <w:szCs w:val="16"/>
          <w:highlight w:val="white"/>
        </w:rPr>
      </w:pPr>
    </w:p>
    <w:p w:rsidR="0065263C" w:rsidRDefault="002308EB">
      <w:pPr>
        <w:jc w:val="center"/>
      </w:pPr>
      <w:r>
        <w:rPr>
          <w:rStyle w:val="1795pt"/>
          <w:rFonts w:eastAsiaTheme="minorHAnsi"/>
          <w:sz w:val="28"/>
          <w:szCs w:val="28"/>
          <w:u w:val="none"/>
        </w:rPr>
        <w:t xml:space="preserve">ОБЩИЕ ПРАВИЛА </w:t>
      </w:r>
      <w:r w:rsidR="00CE3859">
        <w:rPr>
          <w:rStyle w:val="1795pt"/>
          <w:rFonts w:eastAsiaTheme="minorHAnsi"/>
          <w:sz w:val="28"/>
          <w:szCs w:val="28"/>
          <w:u w:val="none"/>
        </w:rPr>
        <w:t>ПЕРЕМЕЩЕНИ</w:t>
      </w:r>
      <w:r>
        <w:rPr>
          <w:rStyle w:val="1795pt"/>
          <w:rFonts w:eastAsiaTheme="minorHAnsi"/>
          <w:sz w:val="28"/>
          <w:szCs w:val="28"/>
          <w:u w:val="none"/>
        </w:rPr>
        <w:t>Я</w:t>
      </w:r>
      <w:r w:rsidR="00C460E2">
        <w:rPr>
          <w:rStyle w:val="1795pt"/>
          <w:rFonts w:eastAsiaTheme="minorHAnsi"/>
          <w:sz w:val="28"/>
          <w:szCs w:val="28"/>
          <w:u w:val="none"/>
        </w:rPr>
        <w:t xml:space="preserve"> ПАЦИЕНТА</w:t>
      </w:r>
    </w:p>
    <w:p w:rsidR="0065263C" w:rsidRDefault="0065263C">
      <w:pPr>
        <w:ind w:firstLine="709"/>
        <w:rPr>
          <w:rStyle w:val="1795pt"/>
          <w:rFonts w:eastAsia="Noto Sans CJK SC"/>
          <w:b w:val="0"/>
          <w:bCs w:val="0"/>
          <w:sz w:val="16"/>
          <w:szCs w:val="16"/>
          <w:u w:val="none"/>
        </w:rPr>
      </w:pPr>
    </w:p>
    <w:p w:rsidR="0065263C" w:rsidRDefault="00CE3859">
      <w:r>
        <w:rPr>
          <w:rStyle w:val="1795pt"/>
          <w:rFonts w:eastAsia="Noto Sans CJK SC"/>
          <w:sz w:val="28"/>
          <w:szCs w:val="28"/>
          <w:u w:val="none"/>
        </w:rPr>
        <w:t>Правильное положение ног</w:t>
      </w:r>
    </w:p>
    <w:p w:rsidR="0065263C" w:rsidRDefault="00CE3859">
      <w:pPr>
        <w:pStyle w:val="a8"/>
        <w:numPr>
          <w:ilvl w:val="0"/>
          <w:numId w:val="12"/>
        </w:numPr>
        <w:spacing w:after="0" w:line="240" w:lineRule="auto"/>
      </w:pPr>
      <w:r>
        <w:rPr>
          <w:rStyle w:val="1795pt"/>
          <w:rFonts w:eastAsiaTheme="minorHAnsi"/>
          <w:b w:val="0"/>
          <w:sz w:val="28"/>
          <w:szCs w:val="28"/>
          <w:u w:val="none"/>
        </w:rPr>
        <w:t>Встать в положение ноги врозь, соблюдая равновесие м</w:t>
      </w:r>
      <w:r>
        <w:rPr>
          <w:rStyle w:val="1795pt"/>
          <w:rFonts w:eastAsiaTheme="minorHAnsi"/>
          <w:b w:val="0"/>
          <w:sz w:val="28"/>
          <w:szCs w:val="28"/>
          <w:u w:val="none"/>
        </w:rPr>
        <w:t>ежду массой тела пациента и направлением движения. Одну ногу поставить рядом с пациентом, чтобы принять массу его тела в начале перемещения, другая нога находится в направлении движения и готова принять на себя массу тела пациента.</w:t>
      </w:r>
    </w:p>
    <w:p w:rsidR="0065263C" w:rsidRDefault="00CE3859">
      <w:pPr>
        <w:pStyle w:val="a8"/>
        <w:numPr>
          <w:ilvl w:val="0"/>
          <w:numId w:val="12"/>
        </w:numPr>
        <w:spacing w:after="0" w:line="240" w:lineRule="auto"/>
      </w:pPr>
      <w:r>
        <w:rPr>
          <w:rStyle w:val="1795pt"/>
          <w:rFonts w:eastAsiaTheme="minorHAnsi"/>
          <w:b w:val="0"/>
          <w:sz w:val="28"/>
          <w:szCs w:val="28"/>
          <w:u w:val="none"/>
        </w:rPr>
        <w:t>Если приходится поднимат</w:t>
      </w:r>
      <w:r>
        <w:rPr>
          <w:rStyle w:val="1795pt"/>
          <w:rFonts w:eastAsiaTheme="minorHAnsi"/>
          <w:b w:val="0"/>
          <w:sz w:val="28"/>
          <w:szCs w:val="28"/>
          <w:u w:val="none"/>
        </w:rPr>
        <w:t>ь пациента с пола, его тело должно находиться между ногами медицинской сестры, присевшей на корточки в начале подъема</w:t>
      </w:r>
    </w:p>
    <w:p w:rsidR="0065263C" w:rsidRDefault="00CE3859">
      <w:pPr>
        <w:pStyle w:val="a8"/>
        <w:numPr>
          <w:ilvl w:val="0"/>
          <w:numId w:val="12"/>
        </w:numPr>
        <w:spacing w:after="0" w:line="240" w:lineRule="auto"/>
      </w:pPr>
      <w:r>
        <w:rPr>
          <w:rStyle w:val="1795pt"/>
          <w:rFonts w:eastAsiaTheme="minorHAnsi"/>
          <w:b w:val="0"/>
          <w:sz w:val="28"/>
          <w:szCs w:val="28"/>
          <w:u w:val="none"/>
        </w:rPr>
        <w:t>Никогда не поднимайте пациента сбоку от себя!</w:t>
      </w:r>
    </w:p>
    <w:p w:rsidR="0065263C" w:rsidRDefault="0065263C">
      <w:pPr>
        <w:rPr>
          <w:rStyle w:val="1795pt"/>
          <w:rFonts w:eastAsia="Noto Sans CJK SC"/>
          <w:bCs w:val="0"/>
          <w:sz w:val="16"/>
          <w:szCs w:val="16"/>
          <w:u w:val="none"/>
        </w:rPr>
      </w:pPr>
    </w:p>
    <w:p w:rsidR="0065263C" w:rsidRDefault="00CE3859">
      <w:r>
        <w:rPr>
          <w:rStyle w:val="1795pt"/>
          <w:rFonts w:eastAsia="Noto Sans CJK SC"/>
          <w:sz w:val="28"/>
          <w:szCs w:val="28"/>
          <w:u w:val="none"/>
        </w:rPr>
        <w:t>Положение пациента</w:t>
      </w:r>
    </w:p>
    <w:p w:rsidR="0065263C" w:rsidRDefault="00CE3859">
      <w:pPr>
        <w:pStyle w:val="a8"/>
        <w:numPr>
          <w:ilvl w:val="0"/>
          <w:numId w:val="13"/>
        </w:numPr>
        <w:spacing w:after="0" w:line="240" w:lineRule="auto"/>
      </w:pPr>
      <w:r>
        <w:rPr>
          <w:rStyle w:val="1795pt"/>
          <w:rFonts w:eastAsiaTheme="minorHAnsi"/>
          <w:b w:val="0"/>
          <w:sz w:val="28"/>
          <w:szCs w:val="28"/>
          <w:u w:val="none"/>
        </w:rPr>
        <w:t>Прежде чем перемещать пациента нужно придать ему удобное положение</w:t>
      </w:r>
    </w:p>
    <w:p w:rsidR="0065263C" w:rsidRDefault="0065263C">
      <w:pPr>
        <w:rPr>
          <w:rStyle w:val="1795pt"/>
          <w:rFonts w:eastAsia="Noto Sans CJK SC"/>
          <w:bCs w:val="0"/>
          <w:sz w:val="16"/>
          <w:szCs w:val="16"/>
          <w:u w:val="none"/>
        </w:rPr>
      </w:pPr>
    </w:p>
    <w:p w:rsidR="0065263C" w:rsidRDefault="00CE3859">
      <w:r>
        <w:rPr>
          <w:rStyle w:val="1795pt"/>
          <w:rFonts w:eastAsia="Noto Sans CJK SC"/>
          <w:sz w:val="28"/>
          <w:szCs w:val="28"/>
          <w:u w:val="none"/>
        </w:rPr>
        <w:t>Положение рук м</w:t>
      </w:r>
      <w:r>
        <w:rPr>
          <w:rStyle w:val="17"/>
          <w:rFonts w:eastAsia="Bookman Old Style"/>
          <w:sz w:val="28"/>
          <w:szCs w:val="28"/>
          <w:u w:val="none"/>
        </w:rPr>
        <w:t>едсестер</w:t>
      </w:r>
    </w:p>
    <w:p w:rsidR="0065263C" w:rsidRDefault="00CE3859">
      <w:pPr>
        <w:pStyle w:val="a8"/>
        <w:numPr>
          <w:ilvl w:val="0"/>
          <w:numId w:val="14"/>
        </w:num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Выбранный способ удерживания при перемещении зависит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/>
          <w:sz w:val="28"/>
          <w:szCs w:val="28"/>
        </w:rPr>
        <w:t xml:space="preserve"> болезненных участков у пациента.</w:t>
      </w:r>
    </w:p>
    <w:p w:rsidR="0065263C" w:rsidRDefault="0065263C">
      <w:pPr>
        <w:ind w:firstLine="709"/>
        <w:rPr>
          <w:b/>
          <w:sz w:val="16"/>
          <w:szCs w:val="16"/>
        </w:rPr>
      </w:pPr>
    </w:p>
    <w:p w:rsidR="0065263C" w:rsidRPr="00C460E2" w:rsidRDefault="00CE3859">
      <w:pPr>
        <w:rPr>
          <w:b/>
        </w:rPr>
      </w:pPr>
      <w:r w:rsidRPr="00C460E2">
        <w:rPr>
          <w:b/>
          <w:sz w:val="28"/>
          <w:szCs w:val="28"/>
        </w:rPr>
        <w:t>Положе</w:t>
      </w:r>
      <w:r w:rsidRPr="00C460E2">
        <w:rPr>
          <w:rStyle w:val="19"/>
          <w:rFonts w:ascii="Times New Roman" w:hAnsi="Times New Roman" w:cs="Times New Roman"/>
          <w:b/>
          <w:sz w:val="28"/>
          <w:szCs w:val="28"/>
          <w:u w:val="none"/>
        </w:rPr>
        <w:t>ние спины и позвоночника медсестры</w:t>
      </w:r>
    </w:p>
    <w:p w:rsidR="0065263C" w:rsidRDefault="00CE3859">
      <w:pPr>
        <w:pStyle w:val="a8"/>
        <w:numPr>
          <w:ilvl w:val="0"/>
          <w:numId w:val="15"/>
        </w:numPr>
        <w:spacing w:after="0" w:line="240" w:lineRule="auto"/>
      </w:pPr>
      <w:r>
        <w:rPr>
          <w:rFonts w:ascii="Times New Roman" w:hAnsi="Times New Roman"/>
          <w:sz w:val="28"/>
          <w:szCs w:val="28"/>
        </w:rPr>
        <w:t>спина прямая</w:t>
      </w:r>
    </w:p>
    <w:p w:rsidR="0065263C" w:rsidRDefault="00CE3859">
      <w:pPr>
        <w:pStyle w:val="a8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плечи находятся и одной плоскости с тазом</w:t>
      </w:r>
    </w:p>
    <w:p w:rsidR="0065263C" w:rsidRDefault="00CE3859">
      <w:pPr>
        <w:pStyle w:val="a8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при поднятии пациента одной рукой - </w:t>
      </w:r>
      <w:r>
        <w:rPr>
          <w:rFonts w:ascii="Times New Roman" w:hAnsi="Times New Roman"/>
          <w:sz w:val="28"/>
          <w:szCs w:val="28"/>
        </w:rPr>
        <w:t>другая (свободная) поддерживает равновесие.</w:t>
      </w:r>
    </w:p>
    <w:p w:rsidR="0065263C" w:rsidRDefault="0065263C">
      <w:pPr>
        <w:rPr>
          <w:rStyle w:val="19"/>
          <w:rFonts w:ascii="Times New Roman" w:hAnsi="Times New Roman" w:cs="Times New Roman"/>
          <w:b/>
          <w:sz w:val="28"/>
          <w:szCs w:val="28"/>
        </w:rPr>
      </w:pPr>
    </w:p>
    <w:p w:rsidR="0065263C" w:rsidRPr="00C460E2" w:rsidRDefault="00CE3859" w:rsidP="00C460E2">
      <w:pPr>
        <w:jc w:val="center"/>
        <w:rPr>
          <w:b/>
        </w:rPr>
      </w:pPr>
      <w:r w:rsidRPr="00C460E2">
        <w:rPr>
          <w:rStyle w:val="19"/>
          <w:rFonts w:ascii="Times New Roman" w:hAnsi="Times New Roman" w:cs="Times New Roman"/>
          <w:b/>
          <w:sz w:val="28"/>
          <w:szCs w:val="28"/>
          <w:u w:val="none"/>
        </w:rPr>
        <w:t>Работа в бригаде</w:t>
      </w:r>
    </w:p>
    <w:p w:rsidR="0065263C" w:rsidRDefault="00CE3859">
      <w:pPr>
        <w:ind w:firstLine="709"/>
      </w:pPr>
      <w:r>
        <w:rPr>
          <w:sz w:val="28"/>
          <w:szCs w:val="28"/>
        </w:rPr>
        <w:t>Перемещение пациента может быть успешным только при выполнении определенных условий:</w:t>
      </w:r>
    </w:p>
    <w:p w:rsidR="0065263C" w:rsidRDefault="00CE3859">
      <w:pPr>
        <w:pStyle w:val="a8"/>
        <w:numPr>
          <w:ilvl w:val="0"/>
          <w:numId w:val="16"/>
        </w:numPr>
        <w:spacing w:after="0" w:line="240" w:lineRule="auto"/>
      </w:pPr>
      <w:r>
        <w:rPr>
          <w:rFonts w:ascii="Times New Roman" w:hAnsi="Times New Roman"/>
          <w:sz w:val="28"/>
          <w:szCs w:val="28"/>
        </w:rPr>
        <w:t>роль лидера выполняет - один человек</w:t>
      </w:r>
    </w:p>
    <w:p w:rsidR="0065263C" w:rsidRDefault="00CE3859">
      <w:pPr>
        <w:pStyle w:val="a8"/>
        <w:numPr>
          <w:ilvl w:val="0"/>
          <w:numId w:val="16"/>
        </w:numPr>
        <w:spacing w:after="0" w:line="240" w:lineRule="auto"/>
      </w:pPr>
      <w:r>
        <w:rPr>
          <w:rFonts w:ascii="Times New Roman" w:hAnsi="Times New Roman"/>
          <w:sz w:val="28"/>
          <w:szCs w:val="28"/>
        </w:rPr>
        <w:t>действия членов бригады должны быть согласованы</w:t>
      </w:r>
    </w:p>
    <w:p w:rsidR="0065263C" w:rsidRDefault="00CE3859">
      <w:pPr>
        <w:pStyle w:val="a8"/>
        <w:numPr>
          <w:ilvl w:val="0"/>
          <w:numId w:val="16"/>
        </w:numPr>
        <w:spacing w:after="0" w:line="240" w:lineRule="auto"/>
      </w:pPr>
      <w:r>
        <w:rPr>
          <w:rFonts w:ascii="Times New Roman" w:hAnsi="Times New Roman"/>
          <w:sz w:val="28"/>
          <w:szCs w:val="28"/>
        </w:rPr>
        <w:t>самый сильный член брига</w:t>
      </w:r>
      <w:r>
        <w:rPr>
          <w:rFonts w:ascii="Times New Roman" w:hAnsi="Times New Roman"/>
          <w:sz w:val="28"/>
          <w:szCs w:val="28"/>
        </w:rPr>
        <w:t xml:space="preserve">ды поднимает наиболее тяжелую часть тела пациента — </w:t>
      </w:r>
      <w:r w:rsidRPr="002308EB">
        <w:rPr>
          <w:rFonts w:ascii="Times New Roman" w:hAnsi="Times New Roman"/>
          <w:b/>
          <w:sz w:val="28"/>
          <w:szCs w:val="28"/>
        </w:rPr>
        <w:t>таз и бедра пациента.</w:t>
      </w:r>
    </w:p>
    <w:p w:rsidR="0065263C" w:rsidRDefault="0065263C">
      <w:pPr>
        <w:rPr>
          <w:b/>
          <w:sz w:val="16"/>
          <w:szCs w:val="16"/>
        </w:rPr>
      </w:pPr>
    </w:p>
    <w:p w:rsidR="00C460E2" w:rsidRDefault="00C460E2">
      <w:pPr>
        <w:rPr>
          <w:b/>
          <w:sz w:val="16"/>
          <w:szCs w:val="16"/>
        </w:rPr>
      </w:pPr>
    </w:p>
    <w:p w:rsidR="002308EB" w:rsidRDefault="002308EB">
      <w:pPr>
        <w:rPr>
          <w:b/>
          <w:sz w:val="16"/>
          <w:szCs w:val="16"/>
        </w:rPr>
      </w:pPr>
    </w:p>
    <w:p w:rsidR="002308EB" w:rsidRDefault="002308EB">
      <w:pPr>
        <w:rPr>
          <w:b/>
          <w:sz w:val="16"/>
          <w:szCs w:val="16"/>
        </w:rPr>
      </w:pPr>
    </w:p>
    <w:p w:rsidR="002308EB" w:rsidRDefault="002308EB">
      <w:pPr>
        <w:rPr>
          <w:b/>
          <w:sz w:val="16"/>
          <w:szCs w:val="16"/>
        </w:rPr>
      </w:pPr>
    </w:p>
    <w:p w:rsidR="00C460E2" w:rsidRDefault="00C460E2">
      <w:pPr>
        <w:rPr>
          <w:b/>
          <w:sz w:val="16"/>
          <w:szCs w:val="16"/>
        </w:rPr>
      </w:pPr>
    </w:p>
    <w:p w:rsidR="0065263C" w:rsidRDefault="00CE3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СПОСОБЫ УДЕРЖИВАНИЯ ПАЦИЕНТА</w:t>
      </w:r>
    </w:p>
    <w:p w:rsidR="002308EB" w:rsidRPr="002308EB" w:rsidRDefault="002308EB">
      <w:pPr>
        <w:jc w:val="center"/>
        <w:rPr>
          <w:i/>
          <w:color w:val="FF0000"/>
        </w:rPr>
      </w:pPr>
      <w:r w:rsidRPr="002308EB">
        <w:rPr>
          <w:b/>
          <w:i/>
          <w:color w:val="FF0000"/>
          <w:sz w:val="28"/>
          <w:szCs w:val="28"/>
        </w:rPr>
        <w:t>(отработаем на практике)</w:t>
      </w:r>
    </w:p>
    <w:tbl>
      <w:tblPr>
        <w:tblW w:w="9571" w:type="dxa"/>
        <w:tblInd w:w="-113" w:type="dxa"/>
        <w:tblLook w:val="04A0"/>
      </w:tblPr>
      <w:tblGrid>
        <w:gridCol w:w="4785"/>
        <w:gridCol w:w="4786"/>
      </w:tblGrid>
      <w:tr w:rsidR="0065263C" w:rsidTr="002308EB">
        <w:trPr>
          <w:trHeight w:val="1417"/>
        </w:trPr>
        <w:tc>
          <w:tcPr>
            <w:tcW w:w="4785" w:type="dxa"/>
            <w:shd w:val="clear" w:color="auto" w:fill="auto"/>
          </w:tcPr>
          <w:p w:rsidR="0065263C" w:rsidRDefault="00CE3859">
            <w:pPr>
              <w:jc w:val="center"/>
            </w:pPr>
            <w:r>
              <w:rPr>
                <w:noProof/>
                <w:lang w:eastAsia="ru-RU" w:bidi="ar-SA"/>
              </w:rPr>
              <w:drawing>
                <wp:anchor distT="0" distB="0" distL="82550" distR="63500" simplePos="0" relativeHeight="251660288" behindDoc="0" locked="0" layoutInCell="1" allowOverlap="1">
                  <wp:simplePos x="0" y="0"/>
                  <wp:positionH relativeFrom="margin">
                    <wp:posOffset>789305</wp:posOffset>
                  </wp:positionH>
                  <wp:positionV relativeFrom="paragraph">
                    <wp:posOffset>302260</wp:posOffset>
                  </wp:positionV>
                  <wp:extent cx="1123950" cy="587375"/>
                  <wp:effectExtent l="0" t="0" r="0" b="0"/>
                  <wp:wrapTight wrapText="bothSides">
                    <wp:wrapPolygon edited="0">
                      <wp:start x="-390" y="0"/>
                      <wp:lineTo x="-390" y="20987"/>
                      <wp:lineTo x="21596" y="20987"/>
                      <wp:lineTo x="21596" y="0"/>
                      <wp:lineTo x="-390" y="0"/>
                    </wp:wrapPolygon>
                  </wp:wrapTight>
                  <wp:docPr id="11" name="Рисунок 18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8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2706" t="8463" r="63280" b="9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Запястный или единичный захват</w:t>
            </w:r>
          </w:p>
          <w:p w:rsidR="0065263C" w:rsidRDefault="0065263C">
            <w:pPr>
              <w:jc w:val="center"/>
              <w:rPr>
                <w:sz w:val="16"/>
                <w:szCs w:val="16"/>
              </w:rPr>
            </w:pPr>
          </w:p>
          <w:p w:rsidR="0065263C" w:rsidRDefault="0065263C">
            <w:pPr>
              <w:jc w:val="center"/>
              <w:rPr>
                <w:sz w:val="16"/>
                <w:szCs w:val="16"/>
              </w:rPr>
            </w:pPr>
          </w:p>
          <w:p w:rsidR="0065263C" w:rsidRDefault="0065263C">
            <w:pPr>
              <w:jc w:val="center"/>
              <w:rPr>
                <w:b/>
                <w:sz w:val="16"/>
                <w:szCs w:val="16"/>
              </w:rPr>
            </w:pPr>
          </w:p>
          <w:p w:rsidR="0065263C" w:rsidRDefault="0065263C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5263C" w:rsidRDefault="00CE3859">
            <w:pPr>
              <w:jc w:val="center"/>
            </w:pPr>
            <w:r>
              <w:rPr>
                <w:noProof/>
                <w:lang w:eastAsia="ru-RU" w:bidi="ar-SA"/>
              </w:rPr>
              <w:drawing>
                <wp:anchor distT="0" distB="0" distL="82550" distR="63500" simplePos="0" relativeHeight="251657216" behindDoc="0" locked="0" layoutInCell="1" allowOverlap="1">
                  <wp:simplePos x="0" y="0"/>
                  <wp:positionH relativeFrom="margin">
                    <wp:posOffset>798830</wp:posOffset>
                  </wp:positionH>
                  <wp:positionV relativeFrom="paragraph">
                    <wp:posOffset>302260</wp:posOffset>
                  </wp:positionV>
                  <wp:extent cx="1221740" cy="587375"/>
                  <wp:effectExtent l="0" t="0" r="0" b="0"/>
                  <wp:wrapTight wrapText="bothSides">
                    <wp:wrapPolygon edited="0">
                      <wp:start x="-362" y="0"/>
                      <wp:lineTo x="-362" y="20987"/>
                      <wp:lineTo x="21551" y="20987"/>
                      <wp:lineTo x="21551" y="0"/>
                      <wp:lineTo x="-362" y="0"/>
                    </wp:wrapPolygon>
                  </wp:wrapTight>
                  <wp:docPr id="12" name="Изображение16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16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60212" t="18083" r="2958" b="9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Двойной запястный захват</w:t>
            </w:r>
          </w:p>
        </w:tc>
      </w:tr>
      <w:tr w:rsidR="0065263C" w:rsidTr="002308EB">
        <w:tc>
          <w:tcPr>
            <w:tcW w:w="4785" w:type="dxa"/>
            <w:shd w:val="clear" w:color="auto" w:fill="auto"/>
          </w:tcPr>
          <w:p w:rsidR="0065263C" w:rsidRDefault="00CE3859">
            <w:pPr>
              <w:jc w:val="center"/>
            </w:pPr>
            <w:r>
              <w:rPr>
                <w:noProof/>
                <w:lang w:eastAsia="ru-RU" w:bidi="ar-SA"/>
              </w:rPr>
              <w:drawing>
                <wp:anchor distT="0" distB="0" distL="82550" distR="63500" simplePos="0" relativeHeight="251658240" behindDoc="0" locked="0" layoutInCell="1" allowOverlap="1">
                  <wp:simplePos x="0" y="0"/>
                  <wp:positionH relativeFrom="margin">
                    <wp:posOffset>897890</wp:posOffset>
                  </wp:positionH>
                  <wp:positionV relativeFrom="paragraph">
                    <wp:posOffset>239395</wp:posOffset>
                  </wp:positionV>
                  <wp:extent cx="1090930" cy="631190"/>
                  <wp:effectExtent l="0" t="0" r="0" b="0"/>
                  <wp:wrapTight wrapText="bothSides">
                    <wp:wrapPolygon edited="0">
                      <wp:start x="-401" y="0"/>
                      <wp:lineTo x="-401" y="20827"/>
                      <wp:lineTo x="21495" y="20827"/>
                      <wp:lineTo x="21495" y="0"/>
                      <wp:lineTo x="-401" y="0"/>
                    </wp:wrapPolygon>
                  </wp:wrapTight>
                  <wp:docPr id="13" name="Рисунок 19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9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15663" r="67431" b="19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Захват рукой</w:t>
            </w:r>
          </w:p>
          <w:p w:rsidR="0065263C" w:rsidRDefault="0065263C">
            <w:pPr>
              <w:jc w:val="center"/>
              <w:rPr>
                <w:sz w:val="16"/>
                <w:szCs w:val="16"/>
              </w:rPr>
            </w:pPr>
          </w:p>
          <w:p w:rsidR="0065263C" w:rsidRDefault="0065263C">
            <w:pPr>
              <w:jc w:val="center"/>
              <w:rPr>
                <w:sz w:val="16"/>
                <w:szCs w:val="16"/>
              </w:rPr>
            </w:pPr>
          </w:p>
          <w:p w:rsidR="0065263C" w:rsidRDefault="0065263C">
            <w:pPr>
              <w:jc w:val="center"/>
              <w:rPr>
                <w:b/>
                <w:sz w:val="16"/>
                <w:szCs w:val="16"/>
              </w:rPr>
            </w:pPr>
          </w:p>
          <w:p w:rsidR="0065263C" w:rsidRDefault="0065263C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5263C" w:rsidRDefault="00CE3859">
            <w:pPr>
              <w:jc w:val="center"/>
            </w:pPr>
            <w:r>
              <w:rPr>
                <w:noProof/>
                <w:lang w:eastAsia="ru-RU" w:bidi="ar-SA"/>
              </w:rPr>
              <w:drawing>
                <wp:anchor distT="0" distB="0" distL="82550" distR="63500" simplePos="0" relativeHeight="251661312" behindDoc="0" locked="0" layoutInCell="1" allowOverlap="1">
                  <wp:simplePos x="0" y="0"/>
                  <wp:positionH relativeFrom="margin">
                    <wp:posOffset>896620</wp:posOffset>
                  </wp:positionH>
                  <wp:positionV relativeFrom="paragraph">
                    <wp:posOffset>239395</wp:posOffset>
                  </wp:positionV>
                  <wp:extent cx="1123950" cy="631190"/>
                  <wp:effectExtent l="0" t="0" r="0" b="0"/>
                  <wp:wrapTight wrapText="bothSides">
                    <wp:wrapPolygon edited="0">
                      <wp:start x="-390" y="0"/>
                      <wp:lineTo x="-390" y="20827"/>
                      <wp:lineTo x="21596" y="20827"/>
                      <wp:lineTo x="21596" y="0"/>
                      <wp:lineTo x="-390" y="0"/>
                    </wp:wrapPolygon>
                  </wp:wrapTight>
                  <wp:docPr id="14" name="Изображение17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17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56809" t="18892" r="9783" b="16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4Exact"/>
                <w:rFonts w:ascii="Times New Roman" w:hAnsi="Times New Roman" w:cs="Times New Roman"/>
                <w:spacing w:val="-10"/>
                <w:sz w:val="28"/>
                <w:szCs w:val="28"/>
              </w:rPr>
              <w:t>Захват пальцами</w:t>
            </w:r>
          </w:p>
        </w:tc>
      </w:tr>
      <w:tr w:rsidR="0065263C" w:rsidTr="002308EB">
        <w:tc>
          <w:tcPr>
            <w:tcW w:w="4785" w:type="dxa"/>
            <w:shd w:val="clear" w:color="auto" w:fill="auto"/>
          </w:tcPr>
          <w:p w:rsidR="0065263C" w:rsidRDefault="00CE3859">
            <w:pPr>
              <w:jc w:val="center"/>
            </w:pPr>
            <w:r>
              <w:rPr>
                <w:noProof/>
                <w:lang w:eastAsia="ru-RU" w:bidi="ar-SA"/>
              </w:rPr>
              <w:drawing>
                <wp:anchor distT="0" distB="0" distL="133350" distR="114300" simplePos="0" relativeHeight="251662336" behindDoc="0" locked="0" layoutInCell="1" allowOverlap="1">
                  <wp:simplePos x="0" y="0"/>
                  <wp:positionH relativeFrom="column">
                    <wp:posOffset>1072515</wp:posOffset>
                  </wp:positionH>
                  <wp:positionV relativeFrom="paragraph">
                    <wp:posOffset>238760</wp:posOffset>
                  </wp:positionV>
                  <wp:extent cx="840105" cy="663575"/>
                  <wp:effectExtent l="0" t="0" r="0" b="0"/>
                  <wp:wrapTight wrapText="bothSides">
                    <wp:wrapPolygon edited="0">
                      <wp:start x="-546" y="0"/>
                      <wp:lineTo x="-546" y="21022"/>
                      <wp:lineTo x="21547" y="21022"/>
                      <wp:lineTo x="21547" y="0"/>
                      <wp:lineTo x="-546" y="0"/>
                    </wp:wrapPolygon>
                  </wp:wrapTight>
                  <wp:docPr id="15" name="Изображение18" descr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18" descr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40411" t="5969" r="10879" b="364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4Exact"/>
                <w:rFonts w:ascii="Times New Roman" w:hAnsi="Times New Roman" w:cs="Times New Roman"/>
                <w:spacing w:val="-10"/>
                <w:sz w:val="28"/>
                <w:szCs w:val="28"/>
              </w:rPr>
              <w:t>Захват большими пальцами</w:t>
            </w:r>
          </w:p>
          <w:p w:rsidR="0065263C" w:rsidRDefault="0065263C">
            <w:pPr>
              <w:jc w:val="center"/>
              <w:rPr>
                <w:rStyle w:val="4Exact"/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65263C" w:rsidRDefault="0065263C">
            <w:pPr>
              <w:jc w:val="center"/>
              <w:rPr>
                <w:rStyle w:val="4Exact"/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65263C" w:rsidRDefault="0065263C">
            <w:pPr>
              <w:jc w:val="center"/>
              <w:rPr>
                <w:rStyle w:val="4Exact"/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65263C" w:rsidRDefault="0065263C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5263C" w:rsidRDefault="00CE3859">
            <w:pPr>
              <w:jc w:val="center"/>
            </w:pPr>
            <w:r>
              <w:rPr>
                <w:noProof/>
                <w:lang w:eastAsia="ru-RU" w:bidi="ar-SA"/>
              </w:rPr>
              <w:drawing>
                <wp:anchor distT="0" distB="0" distL="82550" distR="69215" simplePos="0" relativeHeight="251659264" behindDoc="0" locked="0" layoutInCell="1" allowOverlap="1">
                  <wp:simplePos x="0" y="0"/>
                  <wp:positionH relativeFrom="margin">
                    <wp:posOffset>896620</wp:posOffset>
                  </wp:positionH>
                  <wp:positionV relativeFrom="margin">
                    <wp:posOffset>238760</wp:posOffset>
                  </wp:positionV>
                  <wp:extent cx="1232535" cy="663575"/>
                  <wp:effectExtent l="0" t="0" r="0" b="0"/>
                  <wp:wrapTight wrapText="bothSides">
                    <wp:wrapPolygon edited="0">
                      <wp:start x="-389" y="0"/>
                      <wp:lineTo x="-389" y="21015"/>
                      <wp:lineTo x="21695" y="21015"/>
                      <wp:lineTo x="21695" y="0"/>
                      <wp:lineTo x="-389" y="0"/>
                    </wp:wrapPolygon>
                  </wp:wrapTight>
                  <wp:docPr id="16" name="Рисунок 26" descr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26" descr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14926" t="8121" r="5098" b="139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4Exact"/>
                <w:rFonts w:ascii="Times New Roman" w:hAnsi="Times New Roman" w:cs="Times New Roman"/>
                <w:spacing w:val="-10"/>
                <w:sz w:val="28"/>
                <w:szCs w:val="28"/>
              </w:rPr>
              <w:t>Захват «Стульчик»</w:t>
            </w:r>
          </w:p>
        </w:tc>
      </w:tr>
    </w:tbl>
    <w:p w:rsidR="002308EB" w:rsidRDefault="002308EB" w:rsidP="002308E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308EB" w:rsidRDefault="002308EB" w:rsidP="002308EB">
      <w:pPr>
        <w:shd w:val="clear" w:color="auto" w:fill="FFFFFF"/>
        <w:rPr>
          <w:b/>
          <w:bCs/>
          <w:color w:val="000000"/>
          <w:sz w:val="28"/>
          <w:szCs w:val="28"/>
          <w:lang w:eastAsia="ru-RU"/>
        </w:rPr>
      </w:pPr>
    </w:p>
    <w:p w:rsidR="002308EB" w:rsidRDefault="002308EB" w:rsidP="002308EB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  <w:lang w:eastAsia="ru-RU"/>
        </w:rPr>
        <w:t xml:space="preserve">ВСПОМОГАТЕЛЬНЫЕ СРЕДСТВА ПОДНЯТИЯ И ПОДЪЁМНЫЕ </w:t>
      </w:r>
    </w:p>
    <w:p w:rsidR="002308EB" w:rsidRDefault="002308EB" w:rsidP="002308E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УСТРОЙСТВА</w:t>
      </w:r>
    </w:p>
    <w:p w:rsidR="002308EB" w:rsidRPr="002308EB" w:rsidRDefault="002308EB" w:rsidP="002308EB">
      <w:pPr>
        <w:shd w:val="clear" w:color="auto" w:fill="FFFFFF"/>
        <w:jc w:val="center"/>
        <w:rPr>
          <w:i/>
          <w:color w:val="FF0000"/>
        </w:rPr>
      </w:pPr>
      <w:r w:rsidRPr="002308EB">
        <w:rPr>
          <w:b/>
          <w:bCs/>
          <w:i/>
          <w:color w:val="FF0000"/>
          <w:sz w:val="28"/>
          <w:szCs w:val="28"/>
          <w:lang w:eastAsia="ru-RU"/>
        </w:rPr>
        <w:t>(читать для общего развития)</w:t>
      </w:r>
    </w:p>
    <w:p w:rsidR="002308EB" w:rsidRDefault="002308EB" w:rsidP="002308EB">
      <w:pPr>
        <w:shd w:val="clear" w:color="auto" w:fill="FFFFFF"/>
        <w:ind w:firstLine="708"/>
      </w:pPr>
      <w:r>
        <w:rPr>
          <w:color w:val="000000"/>
          <w:sz w:val="28"/>
          <w:szCs w:val="28"/>
          <w:lang w:eastAsia="ru-RU"/>
        </w:rPr>
        <w:t xml:space="preserve">В последнее время появилось простое в обращении вспомогательное устройство </w:t>
      </w:r>
      <w:proofErr w:type="spellStart"/>
      <w:r>
        <w:rPr>
          <w:color w:val="000000"/>
          <w:sz w:val="28"/>
          <w:szCs w:val="28"/>
          <w:lang w:eastAsia="ru-RU"/>
        </w:rPr>
        <w:t>Easyslide</w:t>
      </w:r>
      <w:proofErr w:type="spellEnd"/>
      <w:r>
        <w:rPr>
          <w:color w:val="000000"/>
          <w:sz w:val="28"/>
          <w:szCs w:val="28"/>
          <w:lang w:eastAsia="ru-RU"/>
        </w:rPr>
        <w:t>.</w:t>
      </w:r>
    </w:p>
    <w:p w:rsidR="002308EB" w:rsidRDefault="002308EB" w:rsidP="002308EB">
      <w:pPr>
        <w:shd w:val="clear" w:color="auto" w:fill="FFFFFF"/>
        <w:ind w:firstLine="708"/>
      </w:pPr>
      <w:r>
        <w:rPr>
          <w:color w:val="000000"/>
          <w:sz w:val="28"/>
          <w:szCs w:val="28"/>
          <w:lang w:eastAsia="ru-RU"/>
        </w:rPr>
        <w:t xml:space="preserve">25 лет назад норвежский врач </w:t>
      </w:r>
      <w:proofErr w:type="spellStart"/>
      <w:r>
        <w:rPr>
          <w:color w:val="000000"/>
          <w:sz w:val="28"/>
          <w:szCs w:val="28"/>
          <w:lang w:eastAsia="ru-RU"/>
        </w:rPr>
        <w:t>Хель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Рёйсет</w:t>
      </w:r>
      <w:proofErr w:type="spellEnd"/>
      <w:r>
        <w:rPr>
          <w:color w:val="000000"/>
          <w:sz w:val="28"/>
          <w:szCs w:val="28"/>
          <w:lang w:eastAsia="ru-RU"/>
        </w:rPr>
        <w:t xml:space="preserve"> получил травму позвоночника, перекладывая тяжёлого пациента. Это заставило его задуматься над проблемой перемещения больных. Результатом четырёхлетних исследований и экспериментов стало изобретение из уникального синтетического материала, обладающего низким коэффициентом трения. </w:t>
      </w:r>
      <w:proofErr w:type="spellStart"/>
      <w:r>
        <w:rPr>
          <w:color w:val="000000"/>
          <w:sz w:val="28"/>
          <w:szCs w:val="28"/>
          <w:lang w:eastAsia="ru-RU"/>
        </w:rPr>
        <w:t>Easyslide</w:t>
      </w:r>
      <w:proofErr w:type="spellEnd"/>
      <w:r>
        <w:rPr>
          <w:color w:val="000000"/>
          <w:sz w:val="28"/>
          <w:szCs w:val="28"/>
          <w:lang w:eastAsia="ru-RU"/>
        </w:rPr>
        <w:t xml:space="preserve"> представляет собой «трубу» с двойными стенками и подушками между ними. Внутренние стенки изготовлены из материала с очень низким коэффициентом трения, благодаря чему обеспечивается лёгкое скольжение </w:t>
      </w:r>
      <w:proofErr w:type="spellStart"/>
      <w:r>
        <w:rPr>
          <w:color w:val="000000"/>
          <w:sz w:val="28"/>
          <w:szCs w:val="28"/>
          <w:lang w:eastAsia="ru-RU"/>
        </w:rPr>
        <w:t>Easyslide</w:t>
      </w:r>
      <w:proofErr w:type="spellEnd"/>
      <w:r>
        <w:rPr>
          <w:color w:val="000000"/>
          <w:sz w:val="28"/>
          <w:szCs w:val="28"/>
          <w:lang w:eastAsia="ru-RU"/>
        </w:rPr>
        <w:t>.</w:t>
      </w:r>
    </w:p>
    <w:p w:rsidR="002308EB" w:rsidRDefault="002308EB" w:rsidP="002308EB">
      <w:pPr>
        <w:shd w:val="clear" w:color="auto" w:fill="FFFFFF"/>
        <w:ind w:firstLine="708"/>
      </w:pPr>
      <w:proofErr w:type="gramStart"/>
      <w:r>
        <w:rPr>
          <w:color w:val="000000"/>
          <w:sz w:val="28"/>
          <w:szCs w:val="28"/>
          <w:lang w:eastAsia="ru-RU"/>
        </w:rPr>
        <w:t xml:space="preserve">Простейшее изобретение позволяет без особых усилий перемещать пациента с кровати на каталку, с каталки на кровать, операционный, массажный, перевязочный, рентгеновский столы, а также передвигать пациента в кровати для осуществления ухода за ним и т. п. Применяют скользящие простыни, скользящие носилки, скользящие доски, скользящие рукава, скользящие круги и т.д., при этом не нужно поднимать пациента. </w:t>
      </w:r>
      <w:proofErr w:type="gramEnd"/>
    </w:p>
    <w:p w:rsidR="002308EB" w:rsidRDefault="002308EB" w:rsidP="002308EB">
      <w:pPr>
        <w:shd w:val="clear" w:color="auto" w:fill="FFFFFF"/>
        <w:ind w:firstLine="708"/>
      </w:pPr>
      <w:r>
        <w:rPr>
          <w:color w:val="000000"/>
          <w:sz w:val="28"/>
          <w:szCs w:val="28"/>
          <w:lang w:eastAsia="ru-RU"/>
        </w:rPr>
        <w:t>С помощью этих приспособлений можно безопасно и легко переместить пациента с одной поверхности на другую, повернуть пациента набок, причем масса тела пациента может быть значительной.</w:t>
      </w:r>
    </w:p>
    <w:p w:rsidR="002308EB" w:rsidRDefault="002308EB" w:rsidP="002308EB">
      <w:pPr>
        <w:shd w:val="clear" w:color="auto" w:fill="FFFFFF"/>
        <w:ind w:firstLine="708"/>
        <w:rPr>
          <w:b/>
          <w:color w:val="000000"/>
          <w:sz w:val="16"/>
          <w:szCs w:val="16"/>
          <w:lang w:eastAsia="ru-RU"/>
        </w:rPr>
      </w:pPr>
    </w:p>
    <w:p w:rsidR="002308EB" w:rsidRDefault="002308EB" w:rsidP="002308EB">
      <w:pPr>
        <w:shd w:val="clear" w:color="auto" w:fill="FFFFFF"/>
        <w:ind w:firstLine="708"/>
      </w:pPr>
      <w:r>
        <w:rPr>
          <w:b/>
          <w:color w:val="000000"/>
          <w:sz w:val="28"/>
          <w:szCs w:val="28"/>
          <w:lang w:eastAsia="ru-RU"/>
        </w:rPr>
        <w:t xml:space="preserve">Существует насколько разновидностей </w:t>
      </w:r>
      <w:proofErr w:type="spellStart"/>
      <w:r>
        <w:rPr>
          <w:b/>
          <w:color w:val="000000"/>
          <w:sz w:val="28"/>
          <w:szCs w:val="28"/>
          <w:lang w:eastAsia="ru-RU"/>
        </w:rPr>
        <w:t>Easyslide</w:t>
      </w:r>
      <w:proofErr w:type="spellEnd"/>
      <w:r>
        <w:rPr>
          <w:b/>
          <w:color w:val="000000"/>
          <w:sz w:val="28"/>
          <w:szCs w:val="28"/>
          <w:lang w:eastAsia="ru-RU"/>
        </w:rPr>
        <w:t>.</w:t>
      </w:r>
    </w:p>
    <w:p w:rsidR="002308EB" w:rsidRDefault="002308EB" w:rsidP="002308EB">
      <w:pPr>
        <w:shd w:val="clear" w:color="auto" w:fill="FFFFFF"/>
        <w:ind w:firstLine="708"/>
      </w:pPr>
      <w:proofErr w:type="gramStart"/>
      <w:r>
        <w:rPr>
          <w:color w:val="000000"/>
          <w:sz w:val="28"/>
          <w:szCs w:val="28"/>
          <w:lang w:eastAsia="ru-RU"/>
        </w:rPr>
        <w:t>Стандартный</w:t>
      </w:r>
      <w:proofErr w:type="gramEnd"/>
      <w:r>
        <w:rPr>
          <w:color w:val="000000"/>
          <w:sz w:val="28"/>
          <w:szCs w:val="28"/>
          <w:lang w:eastAsia="ru-RU"/>
        </w:rPr>
        <w:t xml:space="preserve"> — для перемещения с одной поверхности на другую.</w:t>
      </w:r>
    </w:p>
    <w:p w:rsidR="002308EB" w:rsidRDefault="002308EB" w:rsidP="002308EB">
      <w:pPr>
        <w:shd w:val="clear" w:color="auto" w:fill="FFFFFF"/>
      </w:pPr>
      <w:proofErr w:type="spellStart"/>
      <w:r>
        <w:rPr>
          <w:color w:val="000000"/>
          <w:sz w:val="28"/>
          <w:szCs w:val="28"/>
          <w:lang w:eastAsia="ru-RU"/>
        </w:rPr>
        <w:lastRenderedPageBreak/>
        <w:t>Turn-slide</w:t>
      </w:r>
      <w:proofErr w:type="spellEnd"/>
      <w:r>
        <w:rPr>
          <w:color w:val="000000"/>
          <w:sz w:val="28"/>
          <w:szCs w:val="28"/>
          <w:lang w:eastAsia="ru-RU"/>
        </w:rPr>
        <w:t xml:space="preserve"> — модель, с помощью которой пациента можно регулярно поворачивать в постели.</w:t>
      </w:r>
    </w:p>
    <w:p w:rsidR="002308EB" w:rsidRDefault="002308EB" w:rsidP="002308EB">
      <w:pPr>
        <w:shd w:val="clear" w:color="auto" w:fill="FFFFFF"/>
      </w:pPr>
      <w:proofErr w:type="spellStart"/>
      <w:r>
        <w:rPr>
          <w:color w:val="000000"/>
          <w:sz w:val="28"/>
          <w:szCs w:val="28"/>
          <w:lang w:eastAsia="ru-RU"/>
        </w:rPr>
        <w:t>Minislide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/>
        </w:rPr>
        <w:t>предназначен</w:t>
      </w:r>
      <w:proofErr w:type="gramEnd"/>
      <w:r>
        <w:rPr>
          <w:color w:val="000000"/>
          <w:sz w:val="28"/>
          <w:szCs w:val="28"/>
          <w:lang w:eastAsia="ru-RU"/>
        </w:rPr>
        <w:t xml:space="preserve"> для пациентов, обладающих некоторой подвижностью. </w:t>
      </w:r>
      <w:proofErr w:type="gramStart"/>
      <w:r>
        <w:rPr>
          <w:color w:val="000000"/>
          <w:sz w:val="28"/>
          <w:szCs w:val="28"/>
          <w:lang w:eastAsia="ru-RU"/>
        </w:rPr>
        <w:t xml:space="preserve">Позволяет им самостоятельно переместиться с кровати в кресло, на стул, из автомобиля — на кресло-каталку (Сверху </w:t>
      </w:r>
      <w:proofErr w:type="spellStart"/>
      <w:r>
        <w:rPr>
          <w:color w:val="000000"/>
          <w:sz w:val="28"/>
          <w:szCs w:val="28"/>
          <w:lang w:eastAsia="ru-RU"/>
        </w:rPr>
        <w:t>Easyslide</w:t>
      </w:r>
      <w:proofErr w:type="spellEnd"/>
      <w:r>
        <w:rPr>
          <w:color w:val="000000"/>
          <w:sz w:val="28"/>
          <w:szCs w:val="28"/>
          <w:lang w:eastAsia="ru-RU"/>
        </w:rPr>
        <w:t xml:space="preserve"> надевают чехол (одноразовый или многоразовый).</w:t>
      </w:r>
      <w:proofErr w:type="gramEnd"/>
      <w:r>
        <w:rPr>
          <w:color w:val="000000"/>
          <w:sz w:val="28"/>
          <w:szCs w:val="28"/>
          <w:lang w:eastAsia="ru-RU"/>
        </w:rPr>
        <w:t xml:space="preserve"> Многоразовые чехлы можно стирать, кипятить, подвергать паровой стерилизации при температуре 130</w:t>
      </w:r>
      <w:proofErr w:type="gramStart"/>
      <w:r>
        <w:rPr>
          <w:color w:val="000000"/>
          <w:sz w:val="28"/>
          <w:szCs w:val="28"/>
          <w:lang w:eastAsia="ru-RU"/>
        </w:rPr>
        <w:t xml:space="preserve"> °С</w:t>
      </w:r>
      <w:proofErr w:type="gramEnd"/>
      <w:r>
        <w:rPr>
          <w:color w:val="000000"/>
          <w:sz w:val="28"/>
          <w:szCs w:val="28"/>
          <w:lang w:eastAsia="ru-RU"/>
        </w:rPr>
        <w:t>, протирать спиртом, обеспечивая необходимую инфекционную безопасность.</w:t>
      </w:r>
    </w:p>
    <w:p w:rsidR="002308EB" w:rsidRDefault="002308EB" w:rsidP="002308EB">
      <w:pPr>
        <w:shd w:val="clear" w:color="auto" w:fill="FFFFFF"/>
        <w:ind w:firstLine="708"/>
      </w:pPr>
      <w:r>
        <w:rPr>
          <w:color w:val="000000"/>
          <w:sz w:val="28"/>
          <w:szCs w:val="28"/>
          <w:lang w:eastAsia="ru-RU"/>
        </w:rPr>
        <w:t>В работе медицинской сестры также используют механические устройства «механическая рука», снижающие необходимость высоких физических нагрузок.</w:t>
      </w:r>
    </w:p>
    <w:p w:rsidR="002308EB" w:rsidRDefault="002308EB" w:rsidP="002308EB">
      <w:r>
        <w:rPr>
          <w:color w:val="000000"/>
          <w:sz w:val="28"/>
          <w:szCs w:val="28"/>
          <w:lang w:eastAsia="ru-RU"/>
        </w:rPr>
        <w:t>Вспомогательных средств перемещения и различных подъёмных устройств, к сожалению, пока очень мало в наших лечебных учреждениях.</w:t>
      </w:r>
    </w:p>
    <w:p w:rsidR="0065263C" w:rsidRDefault="0065263C">
      <w:pPr>
        <w:rPr>
          <w:color w:val="000000"/>
          <w:sz w:val="28"/>
          <w:szCs w:val="28"/>
          <w:lang w:eastAsia="ru-RU"/>
        </w:rPr>
      </w:pPr>
    </w:p>
    <w:sectPr w:rsidR="0065263C" w:rsidSect="0065263C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3F0C"/>
    <w:multiLevelType w:val="multilevel"/>
    <w:tmpl w:val="EE446F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5545E22"/>
    <w:multiLevelType w:val="multilevel"/>
    <w:tmpl w:val="0A2EF4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8C04654"/>
    <w:multiLevelType w:val="multilevel"/>
    <w:tmpl w:val="8500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EFB3239"/>
    <w:multiLevelType w:val="multilevel"/>
    <w:tmpl w:val="013CD3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6A257F1"/>
    <w:multiLevelType w:val="multilevel"/>
    <w:tmpl w:val="1212B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C131F1F"/>
    <w:multiLevelType w:val="multilevel"/>
    <w:tmpl w:val="2394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2E5A91"/>
    <w:multiLevelType w:val="multilevel"/>
    <w:tmpl w:val="57AAA3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326D2AE2"/>
    <w:multiLevelType w:val="hybridMultilevel"/>
    <w:tmpl w:val="BEFA2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E2790"/>
    <w:multiLevelType w:val="multilevel"/>
    <w:tmpl w:val="E9366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7771A93"/>
    <w:multiLevelType w:val="hybridMultilevel"/>
    <w:tmpl w:val="719A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23FAB"/>
    <w:multiLevelType w:val="multilevel"/>
    <w:tmpl w:val="8F26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476B94"/>
    <w:multiLevelType w:val="multilevel"/>
    <w:tmpl w:val="C21AE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6F560D"/>
    <w:multiLevelType w:val="multilevel"/>
    <w:tmpl w:val="100C18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456321D7"/>
    <w:multiLevelType w:val="multilevel"/>
    <w:tmpl w:val="F4201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4">
    <w:nsid w:val="60DF0DB1"/>
    <w:multiLevelType w:val="multilevel"/>
    <w:tmpl w:val="EC0E5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5403E4"/>
    <w:multiLevelType w:val="multilevel"/>
    <w:tmpl w:val="CFE8B5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FE178B"/>
    <w:multiLevelType w:val="multilevel"/>
    <w:tmpl w:val="CE6A6D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7">
    <w:nsid w:val="7D587D77"/>
    <w:multiLevelType w:val="multilevel"/>
    <w:tmpl w:val="1BB40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9B430B"/>
    <w:multiLevelType w:val="multilevel"/>
    <w:tmpl w:val="7196FD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15"/>
  </w:num>
  <w:num w:numId="9">
    <w:abstractNumId w:val="10"/>
  </w:num>
  <w:num w:numId="10">
    <w:abstractNumId w:val="14"/>
  </w:num>
  <w:num w:numId="11">
    <w:abstractNumId w:val="17"/>
  </w:num>
  <w:num w:numId="12">
    <w:abstractNumId w:val="12"/>
  </w:num>
  <w:num w:numId="13">
    <w:abstractNumId w:val="1"/>
  </w:num>
  <w:num w:numId="14">
    <w:abstractNumId w:val="18"/>
  </w:num>
  <w:num w:numId="15">
    <w:abstractNumId w:val="6"/>
  </w:num>
  <w:num w:numId="16">
    <w:abstractNumId w:val="4"/>
  </w:num>
  <w:num w:numId="17">
    <w:abstractNumId w:val="8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65263C"/>
    <w:rsid w:val="002308EB"/>
    <w:rsid w:val="0065263C"/>
    <w:rsid w:val="00884557"/>
    <w:rsid w:val="00C460E2"/>
    <w:rsid w:val="00CE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743">
    <w:name w:val="ListLabel 743"/>
    <w:qFormat/>
    <w:rsid w:val="0065263C"/>
    <w:rPr>
      <w:sz w:val="28"/>
    </w:rPr>
  </w:style>
  <w:style w:type="character" w:customStyle="1" w:styleId="ListLabel744">
    <w:name w:val="ListLabel 744"/>
    <w:qFormat/>
    <w:rsid w:val="0065263C"/>
    <w:rPr>
      <w:sz w:val="20"/>
    </w:rPr>
  </w:style>
  <w:style w:type="character" w:customStyle="1" w:styleId="ListLabel745">
    <w:name w:val="ListLabel 745"/>
    <w:qFormat/>
    <w:rsid w:val="0065263C"/>
    <w:rPr>
      <w:sz w:val="20"/>
    </w:rPr>
  </w:style>
  <w:style w:type="character" w:customStyle="1" w:styleId="ListLabel746">
    <w:name w:val="ListLabel 746"/>
    <w:qFormat/>
    <w:rsid w:val="0065263C"/>
    <w:rPr>
      <w:sz w:val="20"/>
    </w:rPr>
  </w:style>
  <w:style w:type="character" w:customStyle="1" w:styleId="ListLabel747">
    <w:name w:val="ListLabel 747"/>
    <w:qFormat/>
    <w:rsid w:val="0065263C"/>
    <w:rPr>
      <w:sz w:val="20"/>
    </w:rPr>
  </w:style>
  <w:style w:type="character" w:customStyle="1" w:styleId="ListLabel748">
    <w:name w:val="ListLabel 748"/>
    <w:qFormat/>
    <w:rsid w:val="0065263C"/>
    <w:rPr>
      <w:sz w:val="20"/>
    </w:rPr>
  </w:style>
  <w:style w:type="character" w:customStyle="1" w:styleId="ListLabel749">
    <w:name w:val="ListLabel 749"/>
    <w:qFormat/>
    <w:rsid w:val="0065263C"/>
    <w:rPr>
      <w:sz w:val="20"/>
    </w:rPr>
  </w:style>
  <w:style w:type="character" w:customStyle="1" w:styleId="ListLabel750">
    <w:name w:val="ListLabel 750"/>
    <w:qFormat/>
    <w:rsid w:val="0065263C"/>
    <w:rPr>
      <w:sz w:val="20"/>
    </w:rPr>
  </w:style>
  <w:style w:type="character" w:customStyle="1" w:styleId="ListLabel751">
    <w:name w:val="ListLabel 751"/>
    <w:qFormat/>
    <w:rsid w:val="0065263C"/>
    <w:rPr>
      <w:sz w:val="20"/>
    </w:rPr>
  </w:style>
  <w:style w:type="character" w:customStyle="1" w:styleId="ListLabel790">
    <w:name w:val="ListLabel 790"/>
    <w:qFormat/>
    <w:rsid w:val="0065263C"/>
    <w:rPr>
      <w:rFonts w:cs="Courier New"/>
    </w:rPr>
  </w:style>
  <w:style w:type="character" w:customStyle="1" w:styleId="ListLabel791">
    <w:name w:val="ListLabel 791"/>
    <w:qFormat/>
    <w:rsid w:val="0065263C"/>
    <w:rPr>
      <w:rFonts w:cs="Courier New"/>
    </w:rPr>
  </w:style>
  <w:style w:type="character" w:customStyle="1" w:styleId="ListLabel792">
    <w:name w:val="ListLabel 792"/>
    <w:qFormat/>
    <w:rsid w:val="0065263C"/>
    <w:rPr>
      <w:rFonts w:cs="Courier New"/>
    </w:rPr>
  </w:style>
  <w:style w:type="character" w:customStyle="1" w:styleId="ListLabel793">
    <w:name w:val="ListLabel 793"/>
    <w:qFormat/>
    <w:rsid w:val="0065263C"/>
    <w:rPr>
      <w:rFonts w:cs="Courier New"/>
    </w:rPr>
  </w:style>
  <w:style w:type="character" w:customStyle="1" w:styleId="ListLabel794">
    <w:name w:val="ListLabel 794"/>
    <w:qFormat/>
    <w:rsid w:val="0065263C"/>
    <w:rPr>
      <w:rFonts w:cs="Courier New"/>
    </w:rPr>
  </w:style>
  <w:style w:type="character" w:customStyle="1" w:styleId="ListLabel795">
    <w:name w:val="ListLabel 795"/>
    <w:qFormat/>
    <w:rsid w:val="0065263C"/>
    <w:rPr>
      <w:rFonts w:cs="Courier New"/>
    </w:rPr>
  </w:style>
  <w:style w:type="character" w:customStyle="1" w:styleId="ListLabel787">
    <w:name w:val="ListLabel 787"/>
    <w:qFormat/>
    <w:rsid w:val="0065263C"/>
    <w:rPr>
      <w:rFonts w:cs="Courier New"/>
    </w:rPr>
  </w:style>
  <w:style w:type="character" w:customStyle="1" w:styleId="ListLabel788">
    <w:name w:val="ListLabel 788"/>
    <w:qFormat/>
    <w:rsid w:val="0065263C"/>
    <w:rPr>
      <w:rFonts w:cs="Courier New"/>
    </w:rPr>
  </w:style>
  <w:style w:type="character" w:customStyle="1" w:styleId="ListLabel789">
    <w:name w:val="ListLabel 789"/>
    <w:qFormat/>
    <w:rsid w:val="0065263C"/>
    <w:rPr>
      <w:rFonts w:cs="Courier New"/>
    </w:rPr>
  </w:style>
  <w:style w:type="character" w:customStyle="1" w:styleId="ListLabel755">
    <w:name w:val="ListLabel 755"/>
    <w:qFormat/>
    <w:rsid w:val="0065263C"/>
    <w:rPr>
      <w:sz w:val="28"/>
    </w:rPr>
  </w:style>
  <w:style w:type="character" w:customStyle="1" w:styleId="ListLabel756">
    <w:name w:val="ListLabel 756"/>
    <w:qFormat/>
    <w:rsid w:val="0065263C"/>
    <w:rPr>
      <w:sz w:val="20"/>
    </w:rPr>
  </w:style>
  <w:style w:type="character" w:customStyle="1" w:styleId="ListLabel757">
    <w:name w:val="ListLabel 757"/>
    <w:qFormat/>
    <w:rsid w:val="0065263C"/>
    <w:rPr>
      <w:sz w:val="20"/>
    </w:rPr>
  </w:style>
  <w:style w:type="character" w:customStyle="1" w:styleId="ListLabel758">
    <w:name w:val="ListLabel 758"/>
    <w:qFormat/>
    <w:rsid w:val="0065263C"/>
    <w:rPr>
      <w:sz w:val="20"/>
    </w:rPr>
  </w:style>
  <w:style w:type="character" w:customStyle="1" w:styleId="ListLabel759">
    <w:name w:val="ListLabel 759"/>
    <w:qFormat/>
    <w:rsid w:val="0065263C"/>
    <w:rPr>
      <w:sz w:val="20"/>
    </w:rPr>
  </w:style>
  <w:style w:type="character" w:customStyle="1" w:styleId="ListLabel760">
    <w:name w:val="ListLabel 760"/>
    <w:qFormat/>
    <w:rsid w:val="0065263C"/>
    <w:rPr>
      <w:sz w:val="20"/>
    </w:rPr>
  </w:style>
  <w:style w:type="character" w:customStyle="1" w:styleId="ListLabel761">
    <w:name w:val="ListLabel 761"/>
    <w:qFormat/>
    <w:rsid w:val="0065263C"/>
    <w:rPr>
      <w:sz w:val="20"/>
    </w:rPr>
  </w:style>
  <w:style w:type="character" w:customStyle="1" w:styleId="ListLabel762">
    <w:name w:val="ListLabel 762"/>
    <w:qFormat/>
    <w:rsid w:val="0065263C"/>
    <w:rPr>
      <w:sz w:val="20"/>
    </w:rPr>
  </w:style>
  <w:style w:type="character" w:customStyle="1" w:styleId="ListLabel763">
    <w:name w:val="ListLabel 763"/>
    <w:qFormat/>
    <w:rsid w:val="0065263C"/>
    <w:rPr>
      <w:sz w:val="20"/>
    </w:rPr>
  </w:style>
  <w:style w:type="character" w:customStyle="1" w:styleId="1795pt">
    <w:name w:val="Основной текст (17) + 9;5 pt"/>
    <w:qFormat/>
    <w:rsid w:val="0065263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/>
    </w:rPr>
  </w:style>
  <w:style w:type="character" w:customStyle="1" w:styleId="ListLabel828">
    <w:name w:val="ListLabel 828"/>
    <w:qFormat/>
    <w:rsid w:val="0065263C"/>
    <w:rPr>
      <w:rFonts w:cs="Courier New"/>
    </w:rPr>
  </w:style>
  <w:style w:type="character" w:customStyle="1" w:styleId="ListLabel829">
    <w:name w:val="ListLabel 829"/>
    <w:qFormat/>
    <w:rsid w:val="0065263C"/>
    <w:rPr>
      <w:rFonts w:cs="Courier New"/>
    </w:rPr>
  </w:style>
  <w:style w:type="character" w:customStyle="1" w:styleId="ListLabel830">
    <w:name w:val="ListLabel 830"/>
    <w:qFormat/>
    <w:rsid w:val="0065263C"/>
    <w:rPr>
      <w:rFonts w:cs="Courier New"/>
    </w:rPr>
  </w:style>
  <w:style w:type="character" w:customStyle="1" w:styleId="ListLabel831">
    <w:name w:val="ListLabel 831"/>
    <w:qFormat/>
    <w:rsid w:val="0065263C"/>
    <w:rPr>
      <w:rFonts w:cs="Courier New"/>
    </w:rPr>
  </w:style>
  <w:style w:type="character" w:customStyle="1" w:styleId="ListLabel832">
    <w:name w:val="ListLabel 832"/>
    <w:qFormat/>
    <w:rsid w:val="0065263C"/>
    <w:rPr>
      <w:rFonts w:cs="Courier New"/>
    </w:rPr>
  </w:style>
  <w:style w:type="character" w:customStyle="1" w:styleId="ListLabel833">
    <w:name w:val="ListLabel 833"/>
    <w:qFormat/>
    <w:rsid w:val="0065263C"/>
    <w:rPr>
      <w:rFonts w:cs="Courier New"/>
    </w:rPr>
  </w:style>
  <w:style w:type="character" w:customStyle="1" w:styleId="17">
    <w:name w:val="Основной текст (17)"/>
    <w:qFormat/>
    <w:rsid w:val="0065263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ru-RU"/>
    </w:rPr>
  </w:style>
  <w:style w:type="character" w:customStyle="1" w:styleId="ListLabel834">
    <w:name w:val="ListLabel 834"/>
    <w:qFormat/>
    <w:rsid w:val="0065263C"/>
    <w:rPr>
      <w:rFonts w:cs="Courier New"/>
    </w:rPr>
  </w:style>
  <w:style w:type="character" w:customStyle="1" w:styleId="ListLabel835">
    <w:name w:val="ListLabel 835"/>
    <w:qFormat/>
    <w:rsid w:val="0065263C"/>
    <w:rPr>
      <w:rFonts w:cs="Courier New"/>
    </w:rPr>
  </w:style>
  <w:style w:type="character" w:customStyle="1" w:styleId="ListLabel836">
    <w:name w:val="ListLabel 836"/>
    <w:qFormat/>
    <w:rsid w:val="0065263C"/>
    <w:rPr>
      <w:rFonts w:cs="Courier New"/>
    </w:rPr>
  </w:style>
  <w:style w:type="character" w:customStyle="1" w:styleId="19">
    <w:name w:val="Основной текст (19)"/>
    <w:qFormat/>
    <w:rsid w:val="0065263C"/>
    <w:rPr>
      <w:rFonts w:ascii="Batang" w:eastAsia="Batang" w:hAnsi="Batang" w:cs="Batang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ru-RU"/>
    </w:rPr>
  </w:style>
  <w:style w:type="character" w:customStyle="1" w:styleId="ListLabel837">
    <w:name w:val="ListLabel 837"/>
    <w:qFormat/>
    <w:rsid w:val="0065263C"/>
    <w:rPr>
      <w:rFonts w:cs="Courier New"/>
    </w:rPr>
  </w:style>
  <w:style w:type="character" w:customStyle="1" w:styleId="ListLabel838">
    <w:name w:val="ListLabel 838"/>
    <w:qFormat/>
    <w:rsid w:val="0065263C"/>
    <w:rPr>
      <w:rFonts w:cs="Courier New"/>
    </w:rPr>
  </w:style>
  <w:style w:type="character" w:customStyle="1" w:styleId="ListLabel839">
    <w:name w:val="ListLabel 839"/>
    <w:qFormat/>
    <w:rsid w:val="0065263C"/>
    <w:rPr>
      <w:rFonts w:cs="Courier New"/>
    </w:rPr>
  </w:style>
  <w:style w:type="character" w:customStyle="1" w:styleId="ListLabel840">
    <w:name w:val="ListLabel 840"/>
    <w:qFormat/>
    <w:rsid w:val="0065263C"/>
    <w:rPr>
      <w:rFonts w:cs="Courier New"/>
    </w:rPr>
  </w:style>
  <w:style w:type="character" w:customStyle="1" w:styleId="ListLabel841">
    <w:name w:val="ListLabel 841"/>
    <w:qFormat/>
    <w:rsid w:val="0065263C"/>
    <w:rPr>
      <w:rFonts w:cs="Courier New"/>
    </w:rPr>
  </w:style>
  <w:style w:type="character" w:customStyle="1" w:styleId="ListLabel842">
    <w:name w:val="ListLabel 842"/>
    <w:qFormat/>
    <w:rsid w:val="0065263C"/>
    <w:rPr>
      <w:rFonts w:cs="Courier New"/>
    </w:rPr>
  </w:style>
  <w:style w:type="character" w:customStyle="1" w:styleId="4Exact">
    <w:name w:val="Подпись к картинке (4) Exact"/>
    <w:qFormat/>
    <w:rsid w:val="0065263C"/>
    <w:rPr>
      <w:rFonts w:ascii="Batang" w:eastAsia="Batang" w:hAnsi="Batang" w:cs="Batang"/>
      <w:b w:val="0"/>
      <w:bCs w:val="0"/>
      <w:i w:val="0"/>
      <w:iCs w:val="0"/>
      <w:caps w:val="0"/>
      <w:smallCaps w:val="0"/>
      <w:strike w:val="0"/>
      <w:dstrike w:val="0"/>
      <w:spacing w:val="-8"/>
      <w:sz w:val="16"/>
      <w:szCs w:val="16"/>
      <w:u w:val="none"/>
    </w:rPr>
  </w:style>
  <w:style w:type="paragraph" w:customStyle="1" w:styleId="a3">
    <w:name w:val="Заголовок"/>
    <w:basedOn w:val="a"/>
    <w:next w:val="a4"/>
    <w:qFormat/>
    <w:rsid w:val="0065263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65263C"/>
    <w:pPr>
      <w:spacing w:after="140" w:line="276" w:lineRule="auto"/>
    </w:pPr>
  </w:style>
  <w:style w:type="paragraph" w:styleId="a5">
    <w:name w:val="List"/>
    <w:basedOn w:val="a4"/>
    <w:rsid w:val="0065263C"/>
  </w:style>
  <w:style w:type="paragraph" w:customStyle="1" w:styleId="Caption">
    <w:name w:val="Caption"/>
    <w:basedOn w:val="a"/>
    <w:qFormat/>
    <w:rsid w:val="0065263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65263C"/>
    <w:pPr>
      <w:suppressLineNumbers/>
    </w:pPr>
  </w:style>
  <w:style w:type="paragraph" w:styleId="a7">
    <w:name w:val="Normal (Web)"/>
    <w:basedOn w:val="a"/>
    <w:qFormat/>
    <w:rsid w:val="0065263C"/>
    <w:pPr>
      <w:spacing w:beforeAutospacing="1" w:afterAutospacing="1"/>
    </w:pPr>
    <w:rPr>
      <w:kern w:val="0"/>
      <w:lang w:eastAsia="ru-RU"/>
    </w:rPr>
  </w:style>
  <w:style w:type="paragraph" w:styleId="a8">
    <w:name w:val="List Paragraph"/>
    <w:basedOn w:val="a"/>
    <w:qFormat/>
    <w:rsid w:val="006526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9">
    <w:name w:val="No Spacing"/>
    <w:qFormat/>
    <w:rsid w:val="0065263C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60E2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460E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2020-09-22T12:42:00Z</dcterms:created>
  <dcterms:modified xsi:type="dcterms:W3CDTF">2020-09-22T12:42:00Z</dcterms:modified>
  <dc:language>ru-RU</dc:language>
</cp:coreProperties>
</file>