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BA" w:rsidRDefault="00A450BA" w:rsidP="00A450BA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41FEC">
        <w:rPr>
          <w:rFonts w:ascii="Times New Roman" w:hAnsi="Times New Roman"/>
          <w:b/>
          <w:sz w:val="28"/>
          <w:szCs w:val="28"/>
        </w:rPr>
        <w:t>ФАКТОРЫ РИСКА Д</w:t>
      </w:r>
      <w:r w:rsidR="005D62D7">
        <w:rPr>
          <w:rFonts w:ascii="Times New Roman" w:hAnsi="Times New Roman"/>
          <w:b/>
          <w:sz w:val="28"/>
          <w:szCs w:val="28"/>
        </w:rPr>
        <w:t xml:space="preserve">ЛЯ СЕСТРИНСКОГО ПЕРСОНАЛА </w:t>
      </w:r>
      <w:proofErr w:type="gramStart"/>
      <w:r w:rsidR="005D62D7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5D62D7">
        <w:rPr>
          <w:rFonts w:ascii="Times New Roman" w:hAnsi="Times New Roman"/>
          <w:b/>
          <w:sz w:val="28"/>
          <w:szCs w:val="28"/>
        </w:rPr>
        <w:t xml:space="preserve"> </w:t>
      </w:r>
    </w:p>
    <w:p w:rsidR="005D62D7" w:rsidRDefault="005D62D7" w:rsidP="00A450BA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МЕДИЦИНСКОЙ ОРГАНИЗАЦИИ (МО)</w:t>
      </w:r>
      <w:bookmarkStart w:id="0" w:name="_GoBack"/>
      <w:bookmarkEnd w:id="0"/>
    </w:p>
    <w:p w:rsidR="005D62D7" w:rsidRPr="00541FEC" w:rsidRDefault="005D62D7" w:rsidP="00A450BA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450BA" w:rsidRDefault="00A450BA" w:rsidP="00A450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Медицинские работники в процессе своей деятельности сталкиваются с вредными производственными факторами – биологическими, химическими, психологическими, физическими, что не может не отражаться на состоянии их здоровья.</w:t>
      </w:r>
    </w:p>
    <w:p w:rsidR="00CD471A" w:rsidRDefault="00CD471A" w:rsidP="00A450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471A" w:rsidRPr="00541FEC" w:rsidRDefault="00CD471A" w:rsidP="00CD471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D62D7">
        <w:rPr>
          <w:rFonts w:ascii="Times New Roman" w:hAnsi="Times New Roman"/>
          <w:b/>
          <w:i/>
          <w:color w:val="FF0000"/>
          <w:sz w:val="28"/>
          <w:szCs w:val="28"/>
        </w:rPr>
        <w:t>Риск воздействия психологических факторов</w:t>
      </w:r>
      <w:r w:rsidRPr="005D62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62D7">
        <w:rPr>
          <w:rFonts w:ascii="Times New Roman" w:hAnsi="Times New Roman"/>
          <w:sz w:val="28"/>
          <w:szCs w:val="28"/>
        </w:rPr>
        <w:t xml:space="preserve">– стрессовые ситуации, вид </w:t>
      </w:r>
      <w:r w:rsidRPr="00541FEC">
        <w:rPr>
          <w:rFonts w:ascii="Times New Roman" w:hAnsi="Times New Roman"/>
          <w:sz w:val="28"/>
          <w:szCs w:val="28"/>
        </w:rPr>
        <w:t>страдающих, иногда обреченных пациентов, невозможность помочь, работа с пациентами разных возрастных групп приводит к истощению нервной системы медицинской сестры. Неблагоприятными факторами являются ночные дежурства, конфликты в коллективе,  неудовлетворенность условиями работы.</w:t>
      </w:r>
      <w:r w:rsidRPr="00541FEC">
        <w:rPr>
          <w:rFonts w:ascii="Times New Roman" w:hAnsi="Times New Roman"/>
          <w:i/>
          <w:sz w:val="28"/>
          <w:szCs w:val="28"/>
        </w:rPr>
        <w:t xml:space="preserve"> </w:t>
      </w:r>
    </w:p>
    <w:p w:rsidR="00CD471A" w:rsidRPr="00541FEC" w:rsidRDefault="00CD471A" w:rsidP="00CD471A">
      <w:pPr>
        <w:pStyle w:val="a3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541FEC">
        <w:rPr>
          <w:rFonts w:ascii="Times New Roman" w:hAnsi="Times New Roman"/>
          <w:b/>
          <w:i/>
          <w:sz w:val="28"/>
          <w:szCs w:val="28"/>
        </w:rPr>
        <w:t>Профилактические меры:</w:t>
      </w:r>
    </w:p>
    <w:p w:rsidR="00CD471A" w:rsidRPr="00541FEC" w:rsidRDefault="00CD471A" w:rsidP="00CD471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рациональная организация условий труда;</w:t>
      </w:r>
    </w:p>
    <w:p w:rsidR="00CD471A" w:rsidRPr="00541FEC" w:rsidRDefault="00CD471A" w:rsidP="00CD471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соблюдение режима дня;</w:t>
      </w:r>
    </w:p>
    <w:p w:rsidR="00CD471A" w:rsidRPr="00541FEC" w:rsidRDefault="00CD471A" w:rsidP="00CD471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достаточный сон;</w:t>
      </w:r>
    </w:p>
    <w:p w:rsidR="00CD471A" w:rsidRPr="00541FEC" w:rsidRDefault="00CD471A" w:rsidP="00CD471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достаточное пребывание на воздухе;</w:t>
      </w:r>
    </w:p>
    <w:p w:rsidR="00CD471A" w:rsidRPr="00541FEC" w:rsidRDefault="00CD471A" w:rsidP="00CD471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занятия спортом;</w:t>
      </w:r>
    </w:p>
    <w:p w:rsidR="00CD471A" w:rsidRPr="00541FEC" w:rsidRDefault="00CD471A" w:rsidP="00CD471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занятия аутотренингом;</w:t>
      </w:r>
    </w:p>
    <w:p w:rsidR="00CD471A" w:rsidRPr="00541FEC" w:rsidRDefault="00CD471A" w:rsidP="00CD471A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оптимальное использование выходных дней и отпуска.</w:t>
      </w:r>
    </w:p>
    <w:p w:rsidR="00CD471A" w:rsidRDefault="00CD471A" w:rsidP="00CD47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71A" w:rsidRPr="00541FEC" w:rsidRDefault="00CD471A" w:rsidP="00CD471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D62D7">
        <w:rPr>
          <w:rFonts w:ascii="Times New Roman" w:hAnsi="Times New Roman"/>
          <w:b/>
          <w:i/>
          <w:color w:val="FF0000"/>
          <w:sz w:val="28"/>
          <w:szCs w:val="28"/>
        </w:rPr>
        <w:t>Риск воздействия физических факторов</w:t>
      </w:r>
      <w:r w:rsidRPr="005D62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41FEC">
        <w:rPr>
          <w:rFonts w:ascii="Times New Roman" w:hAnsi="Times New Roman"/>
          <w:sz w:val="28"/>
          <w:szCs w:val="28"/>
        </w:rPr>
        <w:t>– облучение, ожоги, физическая нагрузка.</w:t>
      </w:r>
    </w:p>
    <w:p w:rsidR="00CD471A" w:rsidRPr="00541FEC" w:rsidRDefault="00CD471A" w:rsidP="00CD471A">
      <w:pPr>
        <w:pStyle w:val="a3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 xml:space="preserve">Из всех источников излучения в ЛПУ 90% составляют рентгеновские лучи. Даже небольшие дозы в, воздействующие на протяжении продолжительного времени, оказывают серьезное влияние на здоровье медсестры.  </w:t>
      </w:r>
    </w:p>
    <w:p w:rsidR="00CD471A" w:rsidRPr="00541FEC" w:rsidRDefault="00CD471A" w:rsidP="00CD471A">
      <w:pPr>
        <w:pStyle w:val="a3"/>
        <w:ind w:left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541FEC">
        <w:rPr>
          <w:rFonts w:ascii="Times New Roman" w:hAnsi="Times New Roman"/>
          <w:b/>
          <w:i/>
          <w:sz w:val="28"/>
          <w:szCs w:val="28"/>
        </w:rPr>
        <w:t>Профилактические меры облучения:</w:t>
      </w:r>
    </w:p>
    <w:p w:rsidR="00CD471A" w:rsidRPr="00541FEC" w:rsidRDefault="00CD471A" w:rsidP="00CD471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находиться от источника излучения на достаточном расстоянии в случае использования в палате передвижного рентгеновского аппарата и при уходе  за пациентами, получающими лучевую терапию (их выделения радиоактивны).</w:t>
      </w:r>
    </w:p>
    <w:p w:rsidR="00CD471A" w:rsidRPr="00541FEC" w:rsidRDefault="00CD471A" w:rsidP="00CD471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 xml:space="preserve">использовать для снижения дозы облучения укрытия, </w:t>
      </w:r>
      <w:proofErr w:type="spellStart"/>
      <w:r w:rsidRPr="00541FEC">
        <w:rPr>
          <w:rFonts w:ascii="Times New Roman" w:hAnsi="Times New Roman"/>
          <w:sz w:val="28"/>
          <w:szCs w:val="28"/>
        </w:rPr>
        <w:t>просвинцованные</w:t>
      </w:r>
      <w:proofErr w:type="spellEnd"/>
      <w:r w:rsidRPr="00541FEC">
        <w:rPr>
          <w:rFonts w:ascii="Times New Roman" w:hAnsi="Times New Roman"/>
          <w:sz w:val="28"/>
          <w:szCs w:val="28"/>
        </w:rPr>
        <w:t xml:space="preserve"> фартуки и экраны.</w:t>
      </w:r>
    </w:p>
    <w:p w:rsidR="00CD471A" w:rsidRPr="00541FEC" w:rsidRDefault="00CD471A" w:rsidP="00CD471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использовать фактор скорости при уходе за пациентом – выполнять все манипуляции быстро.</w:t>
      </w:r>
    </w:p>
    <w:p w:rsidR="00CD471A" w:rsidRPr="00541FEC" w:rsidRDefault="00CD471A" w:rsidP="00CD47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50BA" w:rsidRPr="00541FEC" w:rsidRDefault="00A450BA" w:rsidP="00A450B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i/>
          <w:sz w:val="28"/>
          <w:szCs w:val="28"/>
        </w:rPr>
      </w:pPr>
      <w:r w:rsidRPr="005D62D7">
        <w:rPr>
          <w:rFonts w:ascii="Times New Roman" w:hAnsi="Times New Roman"/>
          <w:b/>
          <w:i/>
          <w:color w:val="FF0000"/>
          <w:sz w:val="28"/>
          <w:szCs w:val="28"/>
        </w:rPr>
        <w:t>Риск заражения</w:t>
      </w:r>
      <w:r w:rsidRPr="005D62D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D62D7">
        <w:rPr>
          <w:rFonts w:ascii="Times New Roman" w:hAnsi="Times New Roman"/>
          <w:color w:val="FF0000"/>
          <w:sz w:val="28"/>
          <w:szCs w:val="28"/>
        </w:rPr>
        <w:t xml:space="preserve">(биологический, инфекционный фактор риска)  </w:t>
      </w:r>
      <w:r w:rsidRPr="00541FEC">
        <w:rPr>
          <w:rFonts w:ascii="Times New Roman" w:hAnsi="Times New Roman"/>
          <w:sz w:val="28"/>
          <w:szCs w:val="28"/>
        </w:rPr>
        <w:t xml:space="preserve">в структуре профзаболеваний за 2009 год 55% составил туберкулез органов дыхания, 11% - вирусный гепатит.  </w:t>
      </w:r>
    </w:p>
    <w:p w:rsidR="00A450BA" w:rsidRPr="00541FEC" w:rsidRDefault="00A450BA" w:rsidP="00A450BA">
      <w:pPr>
        <w:pStyle w:val="a3"/>
        <w:ind w:left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541FEC">
        <w:rPr>
          <w:rFonts w:ascii="Times New Roman" w:hAnsi="Times New Roman"/>
          <w:b/>
          <w:i/>
          <w:sz w:val="28"/>
          <w:szCs w:val="28"/>
        </w:rPr>
        <w:t>Профилактические меры:</w:t>
      </w:r>
    </w:p>
    <w:p w:rsidR="00A450BA" w:rsidRPr="00541FEC" w:rsidRDefault="00A450BA" w:rsidP="00A450B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регулярно проходить медосмотры;</w:t>
      </w:r>
    </w:p>
    <w:p w:rsidR="00A450BA" w:rsidRPr="00541FEC" w:rsidRDefault="00A450BA" w:rsidP="00A450B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укреплять иммунитет, проводить иммунопрофилактику;</w:t>
      </w:r>
    </w:p>
    <w:p w:rsidR="00A450BA" w:rsidRPr="00541FEC" w:rsidRDefault="00A450BA" w:rsidP="00A450B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соблюдать личную гигиену, проводить регулярную обработку рук;</w:t>
      </w:r>
    </w:p>
    <w:p w:rsidR="00A450BA" w:rsidRPr="00541FEC" w:rsidRDefault="00A450BA" w:rsidP="00A450B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неукоснительно соблюдать действующие приказы, инструкции по инфекционной безопасности;</w:t>
      </w:r>
    </w:p>
    <w:p w:rsidR="00A450BA" w:rsidRPr="00541FEC" w:rsidRDefault="00A450BA" w:rsidP="00A450B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использовать меры индивидуальной защиты, особенно при возможном контакте с биологическими жидкостями пациентов (маска, перчатки, защитные очки).</w:t>
      </w:r>
    </w:p>
    <w:p w:rsidR="00A450BA" w:rsidRPr="00541FEC" w:rsidRDefault="00A450BA" w:rsidP="00A450BA">
      <w:pPr>
        <w:pStyle w:val="a5"/>
        <w:numPr>
          <w:ilvl w:val="0"/>
          <w:numId w:val="1"/>
        </w:numPr>
        <w:rPr>
          <w:sz w:val="28"/>
          <w:szCs w:val="28"/>
        </w:rPr>
      </w:pPr>
      <w:r w:rsidRPr="005D62D7">
        <w:rPr>
          <w:b/>
          <w:i/>
          <w:color w:val="FF0000"/>
          <w:sz w:val="28"/>
          <w:szCs w:val="28"/>
        </w:rPr>
        <w:lastRenderedPageBreak/>
        <w:t>Риск воздействия токсических веществ</w:t>
      </w:r>
      <w:r w:rsidRPr="005D62D7">
        <w:rPr>
          <w:color w:val="FF0000"/>
          <w:sz w:val="28"/>
          <w:szCs w:val="28"/>
        </w:rPr>
        <w:t xml:space="preserve"> </w:t>
      </w:r>
      <w:r w:rsidRPr="00541FEC">
        <w:rPr>
          <w:sz w:val="28"/>
          <w:szCs w:val="28"/>
        </w:rPr>
        <w:t>(химический фактор риска) – лекарственные препараты, дезинфицирующие, моющие средства, ртуть,</w:t>
      </w:r>
      <w:r w:rsidRPr="00541FEC">
        <w:rPr>
          <w:bCs/>
          <w:iCs/>
          <w:sz w:val="28"/>
          <w:szCs w:val="28"/>
        </w:rPr>
        <w:t xml:space="preserve"> анестезирующие газы</w:t>
      </w:r>
    </w:p>
    <w:p w:rsidR="00A450BA" w:rsidRPr="00541FEC" w:rsidRDefault="00A450BA" w:rsidP="00A450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 xml:space="preserve"> попадая в организм, могут вызывать дерматиты, повреждение различных органов и систем. </w:t>
      </w:r>
    </w:p>
    <w:p w:rsidR="00A450BA" w:rsidRPr="00541FEC" w:rsidRDefault="00A450BA" w:rsidP="00A450BA">
      <w:pPr>
        <w:pStyle w:val="a3"/>
        <w:ind w:left="426"/>
        <w:jc w:val="center"/>
        <w:rPr>
          <w:rFonts w:ascii="Times New Roman" w:hAnsi="Times New Roman"/>
          <w:b/>
          <w:i/>
          <w:sz w:val="28"/>
          <w:szCs w:val="28"/>
        </w:rPr>
      </w:pPr>
      <w:r w:rsidRPr="00541FEC">
        <w:rPr>
          <w:rFonts w:ascii="Times New Roman" w:hAnsi="Times New Roman"/>
          <w:b/>
          <w:i/>
          <w:sz w:val="28"/>
          <w:szCs w:val="28"/>
        </w:rPr>
        <w:t>Профилактические меры:</w:t>
      </w:r>
    </w:p>
    <w:p w:rsidR="00A450BA" w:rsidRPr="00541FEC" w:rsidRDefault="00A450BA" w:rsidP="00A450B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применять защитную одежду: перчатки, халаты, фартуки,  защитные очки, маски и респираторы;</w:t>
      </w:r>
    </w:p>
    <w:p w:rsidR="00A450BA" w:rsidRPr="00541FEC" w:rsidRDefault="00A450BA" w:rsidP="00A450B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 xml:space="preserve">проводить приготовление рабочих </w:t>
      </w:r>
      <w:proofErr w:type="spellStart"/>
      <w:r w:rsidRPr="00541FEC">
        <w:rPr>
          <w:rFonts w:ascii="Times New Roman" w:hAnsi="Times New Roman"/>
          <w:sz w:val="28"/>
          <w:szCs w:val="28"/>
        </w:rPr>
        <w:t>дезрастворов</w:t>
      </w:r>
      <w:proofErr w:type="spellEnd"/>
      <w:r w:rsidRPr="00541FEC">
        <w:rPr>
          <w:rFonts w:ascii="Times New Roman" w:hAnsi="Times New Roman"/>
          <w:sz w:val="28"/>
          <w:szCs w:val="28"/>
        </w:rPr>
        <w:t xml:space="preserve"> в специально оборудованных помещениях с приточно-вытяжной вентиляцией;</w:t>
      </w:r>
    </w:p>
    <w:p w:rsidR="00A450BA" w:rsidRPr="00541FEC" w:rsidRDefault="00A450BA" w:rsidP="00A450B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строго соблюдать методические рекомендации по использованию  токсических средств;</w:t>
      </w:r>
    </w:p>
    <w:p w:rsidR="00A450BA" w:rsidRPr="00541FEC" w:rsidRDefault="00A450BA" w:rsidP="00A450B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 xml:space="preserve">хранить </w:t>
      </w:r>
      <w:proofErr w:type="spellStart"/>
      <w:r w:rsidRPr="00541FEC">
        <w:rPr>
          <w:rFonts w:ascii="Times New Roman" w:hAnsi="Times New Roman"/>
          <w:sz w:val="28"/>
          <w:szCs w:val="28"/>
        </w:rPr>
        <w:t>дезрастворы</w:t>
      </w:r>
      <w:proofErr w:type="spellEnd"/>
      <w:r w:rsidRPr="00541FEC">
        <w:rPr>
          <w:rFonts w:ascii="Times New Roman" w:hAnsi="Times New Roman"/>
          <w:sz w:val="28"/>
          <w:szCs w:val="28"/>
        </w:rPr>
        <w:t xml:space="preserve"> в промаркированных емкостях с крышками;</w:t>
      </w:r>
    </w:p>
    <w:p w:rsidR="00A450BA" w:rsidRPr="00541FEC" w:rsidRDefault="00A450BA" w:rsidP="00A450B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тщательно ухаживать за кожей рук, обрабатывать ранки и ссадины, применять защитные кремы;</w:t>
      </w:r>
    </w:p>
    <w:p w:rsidR="00A450BA" w:rsidRPr="00541FEC" w:rsidRDefault="00A450BA" w:rsidP="00A450B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в случае попадания химического препарата в рот или в глаза, на кожу - немедленно промыть их большим количеством воды; химические препараты, если вещества попали на одежду, ее необходимо сменить;</w:t>
      </w:r>
    </w:p>
    <w:p w:rsidR="00A450BA" w:rsidRPr="00541FEC" w:rsidRDefault="00A450BA" w:rsidP="00A450B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тщательно мыть руки после работы с лекарственными средствами;</w:t>
      </w:r>
    </w:p>
    <w:p w:rsidR="00A450BA" w:rsidRPr="00541FEC" w:rsidRDefault="00A450BA" w:rsidP="00A450B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лекарственные препараты местного воздействия применять в перчатках, использовать аппликатор;</w:t>
      </w:r>
    </w:p>
    <w:p w:rsidR="00A450BA" w:rsidRPr="00541FEC" w:rsidRDefault="00A450BA" w:rsidP="00A450B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не прикасаться руками к таблеткам;</w:t>
      </w:r>
    </w:p>
    <w:p w:rsidR="00A450BA" w:rsidRPr="00541FEC" w:rsidRDefault="00A450BA" w:rsidP="00A450B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не разбрызгивать лекарственные растворы в воздух, выталкивать избыточный воздух из шприца в колпачок шприца;</w:t>
      </w:r>
    </w:p>
    <w:p w:rsidR="00A450BA" w:rsidRPr="00541FEC" w:rsidRDefault="00A450BA" w:rsidP="00A450B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41FEC">
        <w:rPr>
          <w:rFonts w:ascii="Times New Roman" w:hAnsi="Times New Roman"/>
          <w:sz w:val="28"/>
          <w:szCs w:val="28"/>
        </w:rPr>
        <w:t>немедленно смывать разбрызганный или рассыпанный лекарственный материал холодной водой.</w:t>
      </w:r>
    </w:p>
    <w:p w:rsidR="00CD471A" w:rsidRDefault="00CD471A" w:rsidP="00CD471A">
      <w:pPr>
        <w:jc w:val="center"/>
        <w:rPr>
          <w:b/>
          <w:sz w:val="28"/>
          <w:szCs w:val="28"/>
        </w:rPr>
      </w:pPr>
    </w:p>
    <w:p w:rsidR="00CD471A" w:rsidRPr="005D62D7" w:rsidRDefault="005D62D7" w:rsidP="00CD471A">
      <w:pPr>
        <w:jc w:val="center"/>
        <w:rPr>
          <w:b/>
          <w:sz w:val="32"/>
          <w:szCs w:val="28"/>
        </w:rPr>
      </w:pPr>
      <w:r w:rsidRPr="005D62D7">
        <w:rPr>
          <w:b/>
          <w:sz w:val="32"/>
          <w:szCs w:val="28"/>
        </w:rPr>
        <w:t>ДЕЗИНФЕКЦИЯ</w:t>
      </w:r>
    </w:p>
    <w:p w:rsidR="00CD471A" w:rsidRPr="00CD471A" w:rsidRDefault="00CD471A" w:rsidP="00CD471A">
      <w:pPr>
        <w:ind w:firstLine="360"/>
        <w:jc w:val="both"/>
        <w:rPr>
          <w:sz w:val="28"/>
          <w:szCs w:val="28"/>
        </w:rPr>
      </w:pPr>
      <w:r w:rsidRPr="00CD471A">
        <w:rPr>
          <w:b/>
          <w:sz w:val="28"/>
          <w:szCs w:val="28"/>
        </w:rPr>
        <w:t xml:space="preserve">Асептика – </w:t>
      </w:r>
      <w:r w:rsidRPr="00CD471A">
        <w:rPr>
          <w:sz w:val="28"/>
          <w:szCs w:val="28"/>
        </w:rPr>
        <w:t xml:space="preserve">комплекс мероприятий, направленных на предупреждение попадания микробов в рану. </w:t>
      </w:r>
    </w:p>
    <w:p w:rsidR="00CD471A" w:rsidRPr="00CD471A" w:rsidRDefault="00CD471A" w:rsidP="00CD471A">
      <w:pPr>
        <w:jc w:val="both"/>
        <w:rPr>
          <w:sz w:val="28"/>
          <w:szCs w:val="28"/>
        </w:rPr>
      </w:pPr>
      <w:r w:rsidRPr="00CD471A">
        <w:rPr>
          <w:i/>
          <w:sz w:val="28"/>
          <w:szCs w:val="28"/>
        </w:rPr>
        <w:t>Основной принцип асептики</w:t>
      </w:r>
      <w:r w:rsidRPr="00CD471A">
        <w:rPr>
          <w:sz w:val="28"/>
          <w:szCs w:val="28"/>
        </w:rPr>
        <w:t xml:space="preserve">: все, что  соприкасается с раной (с пациентом), должно быть свободно от микробов, т.е. стерильно. </w:t>
      </w:r>
    </w:p>
    <w:p w:rsidR="00CD471A" w:rsidRPr="00CD471A" w:rsidRDefault="00CD471A" w:rsidP="00CD471A">
      <w:pPr>
        <w:ind w:firstLine="708"/>
        <w:jc w:val="both"/>
        <w:rPr>
          <w:sz w:val="28"/>
          <w:szCs w:val="28"/>
        </w:rPr>
      </w:pPr>
      <w:r w:rsidRPr="00CD471A">
        <w:rPr>
          <w:sz w:val="28"/>
          <w:szCs w:val="28"/>
        </w:rPr>
        <w:t xml:space="preserve">Инфекция может попасть в рану изнутри (эндогенно) или снаружи (экзогенно). </w:t>
      </w:r>
    </w:p>
    <w:p w:rsidR="00CD471A" w:rsidRPr="00CD471A" w:rsidRDefault="00CD471A" w:rsidP="00CD471A">
      <w:pPr>
        <w:ind w:firstLine="708"/>
        <w:jc w:val="both"/>
        <w:rPr>
          <w:sz w:val="28"/>
          <w:szCs w:val="28"/>
        </w:rPr>
      </w:pPr>
      <w:r w:rsidRPr="00CD471A">
        <w:rPr>
          <w:b/>
          <w:i/>
          <w:sz w:val="28"/>
          <w:szCs w:val="28"/>
        </w:rPr>
        <w:t xml:space="preserve">Эндогенная инфекция </w:t>
      </w:r>
      <w:r w:rsidRPr="00CD471A">
        <w:rPr>
          <w:sz w:val="28"/>
          <w:szCs w:val="28"/>
        </w:rPr>
        <w:t xml:space="preserve">- находящаяся внутри организма или на кожных покровах и слизистых. Источниками являются очаги хронической инфекции во внутренних органах. </w:t>
      </w:r>
    </w:p>
    <w:p w:rsidR="00CD471A" w:rsidRPr="00CD471A" w:rsidRDefault="00CD471A" w:rsidP="00CD471A">
      <w:pPr>
        <w:ind w:firstLine="708"/>
        <w:jc w:val="both"/>
        <w:rPr>
          <w:sz w:val="28"/>
          <w:szCs w:val="28"/>
        </w:rPr>
      </w:pPr>
      <w:r w:rsidRPr="00CD471A">
        <w:rPr>
          <w:b/>
          <w:i/>
          <w:sz w:val="28"/>
          <w:szCs w:val="28"/>
        </w:rPr>
        <w:t>Экзогенная инфекция</w:t>
      </w:r>
      <w:r w:rsidRPr="00CD471A">
        <w:rPr>
          <w:sz w:val="28"/>
          <w:szCs w:val="28"/>
        </w:rPr>
        <w:t xml:space="preserve"> - попадающая в рану из внешней среды из воздуха, с соприкасающихся с раной предметов и др.</w:t>
      </w:r>
    </w:p>
    <w:p w:rsidR="00CD471A" w:rsidRPr="00CD471A" w:rsidRDefault="00CD471A" w:rsidP="00CD471A">
      <w:pPr>
        <w:ind w:firstLine="405"/>
        <w:jc w:val="both"/>
        <w:rPr>
          <w:sz w:val="28"/>
          <w:szCs w:val="28"/>
        </w:rPr>
      </w:pPr>
      <w:r w:rsidRPr="00CD471A">
        <w:rPr>
          <w:b/>
          <w:sz w:val="28"/>
          <w:szCs w:val="28"/>
        </w:rPr>
        <w:t xml:space="preserve">Антисептика </w:t>
      </w:r>
      <w:r w:rsidRPr="00CD471A">
        <w:rPr>
          <w:b/>
          <w:i/>
          <w:sz w:val="28"/>
          <w:szCs w:val="28"/>
        </w:rPr>
        <w:t xml:space="preserve">- </w:t>
      </w:r>
      <w:r w:rsidRPr="00CD471A">
        <w:rPr>
          <w:sz w:val="28"/>
          <w:szCs w:val="28"/>
        </w:rPr>
        <w:t xml:space="preserve">комплекс мероприятий, направленных на уничтожение микробов в ране или в патологическом очаге. </w:t>
      </w:r>
    </w:p>
    <w:p w:rsidR="00CD471A" w:rsidRPr="00CD471A" w:rsidRDefault="00CD471A" w:rsidP="00CD471A">
      <w:pPr>
        <w:ind w:firstLine="360"/>
        <w:jc w:val="both"/>
        <w:rPr>
          <w:sz w:val="28"/>
          <w:szCs w:val="28"/>
        </w:rPr>
      </w:pPr>
      <w:r w:rsidRPr="00CD471A">
        <w:rPr>
          <w:b/>
          <w:sz w:val="28"/>
          <w:szCs w:val="28"/>
        </w:rPr>
        <w:t>Дезинфекция</w:t>
      </w:r>
      <w:r w:rsidRPr="00CD471A">
        <w:rPr>
          <w:sz w:val="28"/>
          <w:szCs w:val="28"/>
        </w:rPr>
        <w:t xml:space="preserve"> – это комплекс мероприятий по уничтожению в окружающей среде патогенных (болезнетворных) микроорганизмов.</w:t>
      </w:r>
    </w:p>
    <w:p w:rsidR="00CD471A" w:rsidRPr="00CD471A" w:rsidRDefault="00CD471A" w:rsidP="00CD471A">
      <w:pPr>
        <w:ind w:left="360"/>
        <w:jc w:val="both"/>
        <w:rPr>
          <w:sz w:val="28"/>
          <w:szCs w:val="28"/>
        </w:rPr>
      </w:pPr>
      <w:r w:rsidRPr="00CD471A">
        <w:rPr>
          <w:b/>
          <w:sz w:val="28"/>
          <w:szCs w:val="28"/>
        </w:rPr>
        <w:t>Цель</w:t>
      </w:r>
      <w:r w:rsidRPr="00CD471A">
        <w:rPr>
          <w:sz w:val="28"/>
          <w:szCs w:val="28"/>
        </w:rPr>
        <w:t>: прервать пути передачи ВБИ.</w:t>
      </w:r>
    </w:p>
    <w:p w:rsidR="00CD471A" w:rsidRPr="00CD471A" w:rsidRDefault="00CD471A" w:rsidP="00CD471A">
      <w:pPr>
        <w:jc w:val="both"/>
        <w:rPr>
          <w:sz w:val="16"/>
          <w:szCs w:val="16"/>
        </w:rPr>
      </w:pPr>
    </w:p>
    <w:p w:rsidR="00CD471A" w:rsidRDefault="00CD471A" w:rsidP="00CD471A">
      <w:pPr>
        <w:ind w:firstLine="360"/>
        <w:jc w:val="center"/>
        <w:rPr>
          <w:b/>
          <w:sz w:val="28"/>
          <w:szCs w:val="28"/>
        </w:rPr>
      </w:pPr>
    </w:p>
    <w:p w:rsidR="00CD471A" w:rsidRDefault="00CD471A" w:rsidP="00CD471A">
      <w:pPr>
        <w:ind w:firstLine="360"/>
        <w:jc w:val="center"/>
        <w:rPr>
          <w:b/>
          <w:sz w:val="28"/>
          <w:szCs w:val="28"/>
        </w:rPr>
      </w:pPr>
    </w:p>
    <w:p w:rsidR="00CD471A" w:rsidRDefault="00CD471A" w:rsidP="00CD471A">
      <w:pPr>
        <w:ind w:firstLine="360"/>
        <w:jc w:val="center"/>
        <w:rPr>
          <w:b/>
          <w:sz w:val="28"/>
          <w:szCs w:val="28"/>
        </w:rPr>
      </w:pPr>
    </w:p>
    <w:p w:rsidR="00CD471A" w:rsidRPr="00CD471A" w:rsidRDefault="00CD471A" w:rsidP="00EB0B06">
      <w:pPr>
        <w:contextualSpacing/>
        <w:rPr>
          <w:sz w:val="16"/>
          <w:szCs w:val="16"/>
          <w:shd w:val="clear" w:color="auto" w:fill="FFFFFF"/>
        </w:rPr>
      </w:pPr>
    </w:p>
    <w:p w:rsidR="00CD471A" w:rsidRPr="00CD471A" w:rsidRDefault="00CD471A" w:rsidP="00CD471A">
      <w:pPr>
        <w:ind w:firstLine="360"/>
        <w:jc w:val="both"/>
        <w:rPr>
          <w:b/>
          <w:i/>
          <w:sz w:val="28"/>
          <w:szCs w:val="28"/>
        </w:rPr>
      </w:pPr>
      <w:r w:rsidRPr="00CD471A">
        <w:rPr>
          <w:b/>
          <w:i/>
          <w:sz w:val="28"/>
          <w:szCs w:val="28"/>
        </w:rPr>
        <w:t>Разновидности дезинфекции:</w:t>
      </w:r>
    </w:p>
    <w:p w:rsidR="00CD471A" w:rsidRPr="00CD471A" w:rsidRDefault="00CD471A" w:rsidP="00CD471A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CD471A">
        <w:rPr>
          <w:b/>
          <w:i/>
          <w:sz w:val="28"/>
          <w:szCs w:val="28"/>
        </w:rPr>
        <w:t xml:space="preserve">Дезинсекция – </w:t>
      </w:r>
      <w:r w:rsidRPr="00CD471A">
        <w:rPr>
          <w:sz w:val="28"/>
          <w:szCs w:val="28"/>
        </w:rPr>
        <w:t>уничтожение насекомых - переносчиков возбудителей инфекционных заболеваний (комары, мухи, клещи…).</w:t>
      </w:r>
    </w:p>
    <w:p w:rsidR="00CD471A" w:rsidRPr="00CD471A" w:rsidRDefault="00CD471A" w:rsidP="00CD471A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CD471A">
        <w:rPr>
          <w:b/>
          <w:i/>
          <w:sz w:val="28"/>
          <w:szCs w:val="28"/>
        </w:rPr>
        <w:t xml:space="preserve">Дератизация – </w:t>
      </w:r>
      <w:r w:rsidRPr="00CD471A">
        <w:rPr>
          <w:sz w:val="28"/>
          <w:szCs w:val="28"/>
        </w:rPr>
        <w:t>уничтожение грызунов …(крысы, мыши).</w:t>
      </w:r>
    </w:p>
    <w:p w:rsidR="00CD471A" w:rsidRPr="00CD471A" w:rsidRDefault="00CD471A" w:rsidP="00CD471A">
      <w:pPr>
        <w:ind w:firstLine="360"/>
        <w:jc w:val="center"/>
        <w:rPr>
          <w:b/>
          <w:i/>
          <w:sz w:val="16"/>
          <w:szCs w:val="16"/>
        </w:rPr>
      </w:pPr>
    </w:p>
    <w:p w:rsidR="00CD471A" w:rsidRPr="00CD471A" w:rsidRDefault="00CD471A" w:rsidP="00CD471A">
      <w:pPr>
        <w:ind w:firstLine="360"/>
        <w:jc w:val="center"/>
        <w:rPr>
          <w:i/>
          <w:sz w:val="28"/>
          <w:szCs w:val="28"/>
        </w:rPr>
      </w:pPr>
      <w:r w:rsidRPr="00CD471A">
        <w:rPr>
          <w:b/>
          <w:i/>
          <w:sz w:val="28"/>
          <w:szCs w:val="28"/>
        </w:rPr>
        <w:t>ВИДЫ ДЕЗИНФЕКЦИИ</w:t>
      </w:r>
      <w:r w:rsidRPr="00CD471A">
        <w:rPr>
          <w:i/>
          <w:sz w:val="28"/>
          <w:szCs w:val="28"/>
        </w:rPr>
        <w:t>:</w:t>
      </w:r>
    </w:p>
    <w:p w:rsidR="00CD471A" w:rsidRPr="00CD471A" w:rsidRDefault="00CD471A" w:rsidP="00CD471A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CD471A">
        <w:rPr>
          <w:b/>
          <w:i/>
          <w:sz w:val="28"/>
          <w:szCs w:val="28"/>
        </w:rPr>
        <w:t>Профилактическая</w:t>
      </w:r>
      <w:proofErr w:type="gramEnd"/>
      <w:r w:rsidRPr="00CD471A">
        <w:rPr>
          <w:sz w:val="28"/>
          <w:szCs w:val="28"/>
        </w:rPr>
        <w:t xml:space="preserve"> – проводится с целью предупреждения возможного заражения, когда источник инфекции не выявлен, но его появление возможно:</w:t>
      </w:r>
    </w:p>
    <w:p w:rsidR="00CD471A" w:rsidRPr="00CD471A" w:rsidRDefault="00CD471A" w:rsidP="00CD471A">
      <w:pPr>
        <w:numPr>
          <w:ilvl w:val="0"/>
          <w:numId w:val="8"/>
        </w:numPr>
        <w:ind w:left="1418" w:hanging="284"/>
        <w:contextualSpacing/>
        <w:jc w:val="both"/>
        <w:rPr>
          <w:sz w:val="28"/>
          <w:szCs w:val="28"/>
        </w:rPr>
      </w:pPr>
      <w:r w:rsidRPr="00CD471A">
        <w:rPr>
          <w:sz w:val="28"/>
          <w:szCs w:val="28"/>
        </w:rPr>
        <w:t>текущая – проводится постоянно.</w:t>
      </w:r>
    </w:p>
    <w:p w:rsidR="00CD471A" w:rsidRPr="00CD471A" w:rsidRDefault="00CD471A" w:rsidP="00CD471A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CD471A">
        <w:rPr>
          <w:b/>
          <w:i/>
          <w:sz w:val="28"/>
          <w:szCs w:val="28"/>
        </w:rPr>
        <w:t>Очаговая</w:t>
      </w:r>
      <w:proofErr w:type="gramEnd"/>
      <w:r w:rsidRPr="00CD471A">
        <w:rPr>
          <w:sz w:val="28"/>
          <w:szCs w:val="28"/>
        </w:rPr>
        <w:t xml:space="preserve"> - в очаге инфекции:</w:t>
      </w:r>
    </w:p>
    <w:p w:rsidR="00CD471A" w:rsidRPr="00CD471A" w:rsidRDefault="00CD471A" w:rsidP="00CD471A">
      <w:pPr>
        <w:numPr>
          <w:ilvl w:val="1"/>
          <w:numId w:val="6"/>
        </w:numPr>
        <w:tabs>
          <w:tab w:val="num" w:pos="360"/>
        </w:tabs>
        <w:jc w:val="both"/>
        <w:rPr>
          <w:sz w:val="28"/>
          <w:szCs w:val="28"/>
        </w:rPr>
      </w:pPr>
      <w:proofErr w:type="gramStart"/>
      <w:r w:rsidRPr="00CD471A">
        <w:rPr>
          <w:sz w:val="28"/>
          <w:szCs w:val="28"/>
        </w:rPr>
        <w:t>текущая</w:t>
      </w:r>
      <w:proofErr w:type="gramEnd"/>
      <w:r w:rsidRPr="00CD471A">
        <w:rPr>
          <w:sz w:val="28"/>
          <w:szCs w:val="28"/>
        </w:rPr>
        <w:t xml:space="preserve"> – проводится многократно у постели пациента с целью предупреждения рассеивания инфекции (обеззараживание выделений, предметов, которых касался пациент).</w:t>
      </w:r>
    </w:p>
    <w:p w:rsidR="00CD471A" w:rsidRPr="00CD471A" w:rsidRDefault="00CD471A" w:rsidP="00CD471A">
      <w:pPr>
        <w:numPr>
          <w:ilvl w:val="1"/>
          <w:numId w:val="6"/>
        </w:numPr>
        <w:tabs>
          <w:tab w:val="num" w:pos="360"/>
        </w:tabs>
        <w:jc w:val="both"/>
        <w:rPr>
          <w:sz w:val="28"/>
          <w:szCs w:val="28"/>
        </w:rPr>
      </w:pPr>
      <w:proofErr w:type="gramStart"/>
      <w:r w:rsidRPr="00CD471A">
        <w:rPr>
          <w:sz w:val="28"/>
          <w:szCs w:val="28"/>
        </w:rPr>
        <w:t>заключительная</w:t>
      </w:r>
      <w:proofErr w:type="gramEnd"/>
      <w:r w:rsidRPr="00CD471A">
        <w:rPr>
          <w:sz w:val="28"/>
          <w:szCs w:val="28"/>
        </w:rPr>
        <w:t xml:space="preserve"> – проводится однократно в очаге инфекции после удаления источника инфекции (выписки, смерти).</w:t>
      </w:r>
    </w:p>
    <w:p w:rsidR="00CD471A" w:rsidRPr="00CD471A" w:rsidRDefault="00CD471A" w:rsidP="00CD471A">
      <w:pPr>
        <w:ind w:firstLine="360"/>
        <w:jc w:val="center"/>
        <w:rPr>
          <w:b/>
          <w:i/>
          <w:sz w:val="20"/>
          <w:szCs w:val="28"/>
        </w:rPr>
      </w:pPr>
    </w:p>
    <w:p w:rsidR="00CD471A" w:rsidRPr="00CD471A" w:rsidRDefault="00CD471A" w:rsidP="00CD471A">
      <w:pPr>
        <w:ind w:firstLine="360"/>
        <w:jc w:val="center"/>
        <w:rPr>
          <w:b/>
          <w:i/>
          <w:sz w:val="28"/>
          <w:szCs w:val="28"/>
        </w:rPr>
      </w:pPr>
      <w:r w:rsidRPr="00CD471A">
        <w:rPr>
          <w:b/>
          <w:i/>
          <w:sz w:val="28"/>
          <w:szCs w:val="28"/>
        </w:rPr>
        <w:t>МЕТОДЫ ДЕЗИНФЕКЦИИ:</w:t>
      </w:r>
    </w:p>
    <w:p w:rsidR="00CD471A" w:rsidRPr="00CD471A" w:rsidRDefault="00CD471A" w:rsidP="00CD471A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proofErr w:type="gramStart"/>
      <w:r w:rsidRPr="00CD471A">
        <w:rPr>
          <w:b/>
          <w:i/>
          <w:sz w:val="28"/>
          <w:szCs w:val="28"/>
        </w:rPr>
        <w:t>Механический</w:t>
      </w:r>
      <w:proofErr w:type="gramEnd"/>
      <w:r w:rsidRPr="00CD471A">
        <w:rPr>
          <w:sz w:val="28"/>
          <w:szCs w:val="28"/>
        </w:rPr>
        <w:t xml:space="preserve"> – механическое удаление возбудителей  инфекции для снижения их концентрации на предметах (влажная уборка, стирка, покраска, побелка, использование пылесоса, выколачивание, сквозное проветривание).</w:t>
      </w:r>
    </w:p>
    <w:p w:rsidR="00CD471A" w:rsidRPr="00CD471A" w:rsidRDefault="00CD471A" w:rsidP="00CD471A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proofErr w:type="gramStart"/>
      <w:r w:rsidRPr="00CD471A">
        <w:rPr>
          <w:b/>
          <w:i/>
          <w:sz w:val="28"/>
          <w:szCs w:val="28"/>
        </w:rPr>
        <w:t>Физический</w:t>
      </w:r>
      <w:proofErr w:type="gramEnd"/>
      <w:r w:rsidRPr="00CD471A">
        <w:rPr>
          <w:sz w:val="28"/>
          <w:szCs w:val="28"/>
        </w:rPr>
        <w:t xml:space="preserve"> – воздействие ряда физических факторов (кипячение, проглаживание горячим утюгом, прожарка, УФО, пастеризация).</w:t>
      </w:r>
    </w:p>
    <w:p w:rsidR="00CD471A" w:rsidRPr="00CD471A" w:rsidRDefault="00CD471A" w:rsidP="00CD471A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proofErr w:type="gramStart"/>
      <w:r w:rsidRPr="00CD471A">
        <w:rPr>
          <w:b/>
          <w:i/>
          <w:sz w:val="28"/>
          <w:szCs w:val="28"/>
        </w:rPr>
        <w:t>Химический</w:t>
      </w:r>
      <w:proofErr w:type="gramEnd"/>
      <w:r w:rsidRPr="00CD471A">
        <w:rPr>
          <w:sz w:val="28"/>
          <w:szCs w:val="28"/>
        </w:rPr>
        <w:t xml:space="preserve"> – воздействие химическими веществам, путем орошения, замачивания, засыпания сухим препаратом.</w:t>
      </w:r>
    </w:p>
    <w:p w:rsidR="00CD471A" w:rsidRPr="00CD471A" w:rsidRDefault="00CD471A" w:rsidP="00CD471A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proofErr w:type="gramStart"/>
      <w:r w:rsidRPr="00CD471A">
        <w:rPr>
          <w:b/>
          <w:i/>
          <w:sz w:val="28"/>
          <w:szCs w:val="28"/>
        </w:rPr>
        <w:t>Биологический</w:t>
      </w:r>
      <w:proofErr w:type="gramEnd"/>
      <w:r w:rsidRPr="00CD471A">
        <w:rPr>
          <w:b/>
          <w:i/>
          <w:sz w:val="28"/>
          <w:szCs w:val="28"/>
        </w:rPr>
        <w:t xml:space="preserve"> </w:t>
      </w:r>
      <w:r w:rsidRPr="00CD471A">
        <w:rPr>
          <w:sz w:val="28"/>
          <w:szCs w:val="28"/>
        </w:rPr>
        <w:t xml:space="preserve">– использование </w:t>
      </w:r>
      <w:proofErr w:type="spellStart"/>
      <w:r w:rsidRPr="00CD471A">
        <w:rPr>
          <w:sz w:val="28"/>
          <w:szCs w:val="28"/>
        </w:rPr>
        <w:t>антагонистческого</w:t>
      </w:r>
      <w:proofErr w:type="spellEnd"/>
      <w:r w:rsidRPr="00CD471A">
        <w:rPr>
          <w:sz w:val="28"/>
          <w:szCs w:val="28"/>
        </w:rPr>
        <w:t xml:space="preserve"> действия между микробами.</w:t>
      </w:r>
    </w:p>
    <w:p w:rsidR="00CD471A" w:rsidRPr="00CD471A" w:rsidRDefault="00CD471A" w:rsidP="00CD471A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proofErr w:type="gramStart"/>
      <w:r w:rsidRPr="00CD471A">
        <w:rPr>
          <w:b/>
          <w:i/>
          <w:sz w:val="28"/>
          <w:szCs w:val="28"/>
        </w:rPr>
        <w:t>Комбинированный</w:t>
      </w:r>
      <w:proofErr w:type="gramEnd"/>
      <w:r w:rsidRPr="00CD471A">
        <w:rPr>
          <w:b/>
          <w:i/>
          <w:sz w:val="28"/>
          <w:szCs w:val="28"/>
        </w:rPr>
        <w:t xml:space="preserve"> </w:t>
      </w:r>
      <w:r w:rsidRPr="00CD471A">
        <w:rPr>
          <w:sz w:val="28"/>
          <w:szCs w:val="28"/>
        </w:rPr>
        <w:t>– сочетание нескольких методов (влажная уборка с последующим УФО).</w:t>
      </w:r>
    </w:p>
    <w:p w:rsidR="00CD471A" w:rsidRPr="00CD471A" w:rsidRDefault="00CD471A" w:rsidP="00CD471A">
      <w:pPr>
        <w:jc w:val="both"/>
        <w:rPr>
          <w:sz w:val="28"/>
          <w:szCs w:val="28"/>
        </w:rPr>
      </w:pPr>
    </w:p>
    <w:p w:rsidR="00CD471A" w:rsidRPr="00CD471A" w:rsidRDefault="00CD471A" w:rsidP="00CD471A">
      <w:pPr>
        <w:ind w:firstLine="225"/>
        <w:jc w:val="both"/>
        <w:rPr>
          <w:color w:val="000000"/>
          <w:sz w:val="28"/>
          <w:szCs w:val="28"/>
        </w:rPr>
      </w:pPr>
      <w:proofErr w:type="spellStart"/>
      <w:r w:rsidRPr="00CD471A">
        <w:rPr>
          <w:b/>
          <w:color w:val="000000"/>
          <w:sz w:val="28"/>
          <w:szCs w:val="28"/>
        </w:rPr>
        <w:t>Дезинфектанты</w:t>
      </w:r>
      <w:proofErr w:type="spellEnd"/>
      <w:r w:rsidRPr="00CD471A">
        <w:rPr>
          <w:b/>
          <w:color w:val="000000"/>
          <w:sz w:val="28"/>
          <w:szCs w:val="28"/>
        </w:rPr>
        <w:t xml:space="preserve"> </w:t>
      </w:r>
      <w:r w:rsidRPr="00CD471A">
        <w:rPr>
          <w:color w:val="000000"/>
          <w:sz w:val="28"/>
          <w:szCs w:val="28"/>
        </w:rPr>
        <w:t>— химические средства неспецифического действи</w:t>
      </w:r>
      <w:r w:rsidR="00EB0B06">
        <w:rPr>
          <w:color w:val="000000"/>
          <w:sz w:val="28"/>
          <w:szCs w:val="28"/>
        </w:rPr>
        <w:t>я</w:t>
      </w:r>
      <w:r w:rsidRPr="00CD471A">
        <w:rPr>
          <w:color w:val="000000"/>
          <w:sz w:val="28"/>
          <w:szCs w:val="28"/>
        </w:rPr>
        <w:t>, применяемые для обработки помещений, оборудования и различных предметов.</w:t>
      </w:r>
    </w:p>
    <w:p w:rsidR="00CD471A" w:rsidRPr="00CD471A" w:rsidRDefault="00CD471A" w:rsidP="00CD471A">
      <w:pPr>
        <w:ind w:firstLine="225"/>
        <w:jc w:val="both"/>
        <w:rPr>
          <w:color w:val="000000"/>
          <w:sz w:val="28"/>
          <w:szCs w:val="28"/>
        </w:rPr>
      </w:pPr>
      <w:proofErr w:type="spellStart"/>
      <w:r w:rsidRPr="00CD471A">
        <w:rPr>
          <w:color w:val="000000"/>
          <w:sz w:val="28"/>
          <w:szCs w:val="28"/>
        </w:rPr>
        <w:t>Дезинфектанты</w:t>
      </w:r>
      <w:proofErr w:type="spellEnd"/>
      <w:r w:rsidRPr="00CD471A">
        <w:rPr>
          <w:color w:val="000000"/>
          <w:sz w:val="28"/>
          <w:szCs w:val="28"/>
        </w:rPr>
        <w:t xml:space="preserve"> обладают  </w:t>
      </w:r>
      <w:r w:rsidRPr="00CD471A">
        <w:rPr>
          <w:sz w:val="28"/>
          <w:szCs w:val="28"/>
        </w:rPr>
        <w:t>бактерицидным свойством (способностью убивать микробов),</w:t>
      </w:r>
      <w:r w:rsidRPr="00CD471A">
        <w:rPr>
          <w:color w:val="000000"/>
          <w:sz w:val="28"/>
          <w:szCs w:val="28"/>
        </w:rPr>
        <w:t xml:space="preserve"> или </w:t>
      </w:r>
      <w:r w:rsidRPr="00CD471A">
        <w:rPr>
          <w:sz w:val="28"/>
          <w:szCs w:val="28"/>
        </w:rPr>
        <w:t>бактериостатическим свойством (способностью останавливать рост микробов)</w:t>
      </w:r>
    </w:p>
    <w:p w:rsidR="00EB0B06" w:rsidRPr="00CD471A" w:rsidRDefault="00EB0B06" w:rsidP="00EB0B06">
      <w:pPr>
        <w:jc w:val="center"/>
        <w:rPr>
          <w:b/>
          <w:i/>
          <w:sz w:val="28"/>
          <w:szCs w:val="28"/>
        </w:rPr>
      </w:pPr>
      <w:r w:rsidRPr="00CD471A">
        <w:rPr>
          <w:b/>
          <w:i/>
          <w:sz w:val="28"/>
          <w:szCs w:val="28"/>
        </w:rPr>
        <w:t>Подход к выбору дезинфицирующего средства:</w:t>
      </w:r>
    </w:p>
    <w:p w:rsidR="00EB0B06" w:rsidRPr="00CD471A" w:rsidRDefault="00EB0B06" w:rsidP="00EB0B06">
      <w:pPr>
        <w:numPr>
          <w:ilvl w:val="0"/>
          <w:numId w:val="11"/>
        </w:numPr>
        <w:contextualSpacing/>
        <w:rPr>
          <w:sz w:val="28"/>
          <w:szCs w:val="28"/>
        </w:rPr>
      </w:pPr>
      <w:r w:rsidRPr="00CD471A">
        <w:rPr>
          <w:sz w:val="28"/>
          <w:szCs w:val="28"/>
        </w:rPr>
        <w:t>широкий спектр действия;</w:t>
      </w:r>
    </w:p>
    <w:p w:rsidR="00EB0B06" w:rsidRPr="00CD471A" w:rsidRDefault="00EB0B06" w:rsidP="00EB0B06">
      <w:pPr>
        <w:numPr>
          <w:ilvl w:val="0"/>
          <w:numId w:val="11"/>
        </w:numPr>
        <w:contextualSpacing/>
        <w:rPr>
          <w:sz w:val="28"/>
          <w:szCs w:val="28"/>
        </w:rPr>
      </w:pPr>
      <w:proofErr w:type="spellStart"/>
      <w:r w:rsidRPr="00CD471A">
        <w:rPr>
          <w:sz w:val="28"/>
          <w:szCs w:val="28"/>
        </w:rPr>
        <w:t>экологичность</w:t>
      </w:r>
      <w:proofErr w:type="spellEnd"/>
      <w:r w:rsidRPr="00CD471A">
        <w:rPr>
          <w:sz w:val="28"/>
          <w:szCs w:val="28"/>
        </w:rPr>
        <w:t>;</w:t>
      </w:r>
    </w:p>
    <w:p w:rsidR="00EB0B06" w:rsidRPr="00CD471A" w:rsidRDefault="00EB0B06" w:rsidP="00EB0B06">
      <w:pPr>
        <w:numPr>
          <w:ilvl w:val="0"/>
          <w:numId w:val="11"/>
        </w:numPr>
        <w:contextualSpacing/>
        <w:rPr>
          <w:sz w:val="28"/>
          <w:szCs w:val="28"/>
        </w:rPr>
      </w:pPr>
      <w:proofErr w:type="spellStart"/>
      <w:r w:rsidRPr="00CD471A">
        <w:rPr>
          <w:sz w:val="28"/>
          <w:szCs w:val="28"/>
        </w:rPr>
        <w:t>антикоррозийность</w:t>
      </w:r>
      <w:proofErr w:type="spellEnd"/>
      <w:r w:rsidRPr="00CD471A">
        <w:rPr>
          <w:sz w:val="28"/>
          <w:szCs w:val="28"/>
        </w:rPr>
        <w:t>;</w:t>
      </w:r>
    </w:p>
    <w:p w:rsidR="00EB0B06" w:rsidRPr="00CD471A" w:rsidRDefault="00EB0B06" w:rsidP="00EB0B06">
      <w:pPr>
        <w:numPr>
          <w:ilvl w:val="0"/>
          <w:numId w:val="11"/>
        </w:numPr>
        <w:contextualSpacing/>
        <w:rPr>
          <w:sz w:val="28"/>
          <w:szCs w:val="28"/>
        </w:rPr>
      </w:pPr>
      <w:r w:rsidRPr="00CD471A">
        <w:rPr>
          <w:sz w:val="28"/>
          <w:szCs w:val="28"/>
        </w:rPr>
        <w:t>стабильность при хранении;</w:t>
      </w:r>
    </w:p>
    <w:p w:rsidR="00EB0B06" w:rsidRPr="00CD471A" w:rsidRDefault="00EB0B06" w:rsidP="00EB0B06">
      <w:pPr>
        <w:numPr>
          <w:ilvl w:val="0"/>
          <w:numId w:val="11"/>
        </w:numPr>
        <w:contextualSpacing/>
        <w:rPr>
          <w:sz w:val="28"/>
          <w:szCs w:val="28"/>
        </w:rPr>
      </w:pPr>
      <w:r w:rsidRPr="00CD471A">
        <w:rPr>
          <w:sz w:val="28"/>
          <w:szCs w:val="28"/>
        </w:rPr>
        <w:t>малая токсичность;</w:t>
      </w:r>
    </w:p>
    <w:p w:rsidR="00EB0B06" w:rsidRPr="00CD471A" w:rsidRDefault="00EB0B06" w:rsidP="00EB0B06">
      <w:pPr>
        <w:numPr>
          <w:ilvl w:val="0"/>
          <w:numId w:val="11"/>
        </w:numPr>
        <w:contextualSpacing/>
        <w:rPr>
          <w:sz w:val="28"/>
          <w:szCs w:val="28"/>
        </w:rPr>
      </w:pPr>
      <w:r w:rsidRPr="00CD471A">
        <w:rPr>
          <w:sz w:val="28"/>
          <w:szCs w:val="28"/>
        </w:rPr>
        <w:t>хорошая растворимость;</w:t>
      </w:r>
    </w:p>
    <w:p w:rsidR="00EB0B06" w:rsidRPr="00CD471A" w:rsidRDefault="00EB0B06" w:rsidP="00EB0B06">
      <w:pPr>
        <w:numPr>
          <w:ilvl w:val="0"/>
          <w:numId w:val="11"/>
        </w:numPr>
        <w:contextualSpacing/>
        <w:rPr>
          <w:sz w:val="28"/>
          <w:szCs w:val="28"/>
        </w:rPr>
      </w:pPr>
      <w:r w:rsidRPr="00CD471A">
        <w:rPr>
          <w:sz w:val="28"/>
          <w:szCs w:val="28"/>
        </w:rPr>
        <w:t>экономичность.</w:t>
      </w:r>
    </w:p>
    <w:p w:rsidR="00CD471A" w:rsidRPr="00CD471A" w:rsidRDefault="00CD471A" w:rsidP="00EB0B06">
      <w:pPr>
        <w:rPr>
          <w:b/>
          <w:sz w:val="28"/>
          <w:szCs w:val="28"/>
        </w:rPr>
      </w:pPr>
    </w:p>
    <w:p w:rsidR="00CD471A" w:rsidRPr="00CD471A" w:rsidRDefault="00CD471A" w:rsidP="00CD471A">
      <w:pPr>
        <w:jc w:val="center"/>
        <w:rPr>
          <w:b/>
          <w:sz w:val="28"/>
          <w:szCs w:val="28"/>
        </w:rPr>
      </w:pPr>
      <w:proofErr w:type="gramStart"/>
      <w:r w:rsidRPr="00CD471A">
        <w:rPr>
          <w:b/>
          <w:sz w:val="28"/>
          <w:szCs w:val="28"/>
        </w:rPr>
        <w:t xml:space="preserve">ГРУППЫ ДЕЗИНФЕКТАНТОВ, ПРИМЕНЯЕМЫХ В </w:t>
      </w:r>
      <w:r w:rsidR="005D62D7">
        <w:rPr>
          <w:b/>
          <w:sz w:val="28"/>
          <w:szCs w:val="28"/>
        </w:rPr>
        <w:t>МО</w:t>
      </w:r>
      <w:r w:rsidRPr="00CD471A">
        <w:rPr>
          <w:b/>
          <w:sz w:val="28"/>
          <w:szCs w:val="28"/>
        </w:rPr>
        <w:t>:</w:t>
      </w:r>
      <w:proofErr w:type="gramEnd"/>
    </w:p>
    <w:p w:rsidR="00CD471A" w:rsidRDefault="00CD471A" w:rsidP="00CD471A">
      <w:pPr>
        <w:numPr>
          <w:ilvl w:val="0"/>
          <w:numId w:val="12"/>
        </w:numPr>
        <w:ind w:right="225"/>
        <w:rPr>
          <w:color w:val="000000"/>
          <w:sz w:val="28"/>
          <w:szCs w:val="28"/>
        </w:rPr>
      </w:pPr>
      <w:proofErr w:type="spellStart"/>
      <w:r w:rsidRPr="00CD471A">
        <w:rPr>
          <w:b/>
          <w:i/>
          <w:color w:val="000000"/>
          <w:sz w:val="28"/>
          <w:szCs w:val="28"/>
        </w:rPr>
        <w:t>Хлорактивные</w:t>
      </w:r>
      <w:proofErr w:type="spellEnd"/>
      <w:r w:rsidRPr="00CD471A">
        <w:rPr>
          <w:b/>
          <w:i/>
          <w:color w:val="000000"/>
          <w:sz w:val="28"/>
          <w:szCs w:val="28"/>
        </w:rPr>
        <w:t xml:space="preserve"> препараты (галоген</w:t>
      </w:r>
      <w:r w:rsidR="00B751AC">
        <w:rPr>
          <w:b/>
          <w:i/>
          <w:color w:val="000000"/>
          <w:sz w:val="28"/>
          <w:szCs w:val="28"/>
        </w:rPr>
        <w:t>содержащие</w:t>
      </w:r>
      <w:r w:rsidRPr="00CD471A">
        <w:rPr>
          <w:b/>
          <w:i/>
          <w:color w:val="000000"/>
          <w:sz w:val="28"/>
          <w:szCs w:val="28"/>
        </w:rPr>
        <w:t>)</w:t>
      </w:r>
      <w:r w:rsidRPr="00CD471A">
        <w:rPr>
          <w:color w:val="000000"/>
          <w:sz w:val="28"/>
          <w:szCs w:val="28"/>
        </w:rPr>
        <w:t xml:space="preserve">  - </w:t>
      </w:r>
      <w:r w:rsidR="00B751AC">
        <w:rPr>
          <w:color w:val="000000"/>
          <w:sz w:val="28"/>
          <w:szCs w:val="28"/>
        </w:rPr>
        <w:t xml:space="preserve">хлорная известь, хлорамин, </w:t>
      </w:r>
      <w:proofErr w:type="spellStart"/>
      <w:r w:rsidR="00B751AC">
        <w:rPr>
          <w:color w:val="000000"/>
          <w:sz w:val="28"/>
          <w:szCs w:val="28"/>
        </w:rPr>
        <w:t>йодонат</w:t>
      </w:r>
      <w:proofErr w:type="spellEnd"/>
      <w:r w:rsidR="00B751AC">
        <w:rPr>
          <w:color w:val="000000"/>
          <w:sz w:val="28"/>
          <w:szCs w:val="28"/>
        </w:rPr>
        <w:t xml:space="preserve">, </w:t>
      </w:r>
      <w:proofErr w:type="spellStart"/>
      <w:r w:rsidR="00B751AC">
        <w:rPr>
          <w:color w:val="000000"/>
          <w:sz w:val="28"/>
          <w:szCs w:val="28"/>
        </w:rPr>
        <w:t>аквабор</w:t>
      </w:r>
      <w:proofErr w:type="spellEnd"/>
      <w:r w:rsidR="00B751AC">
        <w:rPr>
          <w:color w:val="000000"/>
          <w:sz w:val="28"/>
          <w:szCs w:val="28"/>
        </w:rPr>
        <w:t>. О</w:t>
      </w:r>
      <w:r w:rsidRPr="00CD471A">
        <w:rPr>
          <w:color w:val="000000"/>
          <w:sz w:val="28"/>
          <w:szCs w:val="28"/>
        </w:rPr>
        <w:t xml:space="preserve">бладают целым рядом недостатков: вызывают коррозию металлов, нестабильны, в сточных водах не разлагаются, </w:t>
      </w:r>
      <w:r w:rsidRPr="00CD471A">
        <w:rPr>
          <w:color w:val="000000"/>
          <w:sz w:val="28"/>
          <w:szCs w:val="28"/>
        </w:rPr>
        <w:lastRenderedPageBreak/>
        <w:t>представляющие достаточную опасность (канц</w:t>
      </w:r>
      <w:r w:rsidR="00B751AC">
        <w:rPr>
          <w:color w:val="000000"/>
          <w:sz w:val="28"/>
          <w:szCs w:val="28"/>
        </w:rPr>
        <w:t>ерогенны, мутагены, тератогенны</w:t>
      </w:r>
      <w:r w:rsidRPr="00CD471A">
        <w:rPr>
          <w:color w:val="000000"/>
          <w:sz w:val="28"/>
          <w:szCs w:val="28"/>
        </w:rPr>
        <w:t>).</w:t>
      </w:r>
    </w:p>
    <w:p w:rsidR="00B751AC" w:rsidRDefault="00B751AC" w:rsidP="00CD471A">
      <w:pPr>
        <w:numPr>
          <w:ilvl w:val="0"/>
          <w:numId w:val="12"/>
        </w:numPr>
        <w:ind w:right="225"/>
        <w:rPr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>Кислородсодержащие</w:t>
      </w:r>
      <w:proofErr w:type="gramEnd"/>
      <w:r>
        <w:rPr>
          <w:b/>
          <w:i/>
          <w:color w:val="000000"/>
          <w:sz w:val="28"/>
          <w:szCs w:val="28"/>
        </w:rPr>
        <w:t xml:space="preserve"> – </w:t>
      </w:r>
      <w:r w:rsidRPr="00B751AC">
        <w:rPr>
          <w:color w:val="000000"/>
          <w:sz w:val="28"/>
          <w:szCs w:val="28"/>
        </w:rPr>
        <w:t>3 – 33%</w:t>
      </w:r>
      <w:r w:rsidRPr="00CD471A">
        <w:rPr>
          <w:color w:val="000000"/>
          <w:sz w:val="28"/>
          <w:szCs w:val="28"/>
        </w:rPr>
        <w:t xml:space="preserve"> перекись водорода, </w:t>
      </w:r>
      <w:proofErr w:type="spellStart"/>
      <w:r w:rsidRPr="00CD471A">
        <w:rPr>
          <w:color w:val="000000"/>
          <w:sz w:val="28"/>
          <w:szCs w:val="28"/>
        </w:rPr>
        <w:t>виркон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первомур</w:t>
      </w:r>
      <w:proofErr w:type="spellEnd"/>
      <w:r>
        <w:rPr>
          <w:color w:val="000000"/>
          <w:sz w:val="28"/>
          <w:szCs w:val="28"/>
        </w:rPr>
        <w:t xml:space="preserve">. </w:t>
      </w:r>
      <w:r w:rsidR="00CB79F2">
        <w:rPr>
          <w:color w:val="000000"/>
          <w:sz w:val="28"/>
          <w:szCs w:val="28"/>
        </w:rPr>
        <w:t xml:space="preserve">Их положительные стороны - широкий спектр действия, включая споры бактерий, не имеют запаха, быстро разлагаются во внешней среде. Недостатки – выраженное </w:t>
      </w:r>
      <w:proofErr w:type="spellStart"/>
      <w:r w:rsidR="00CB79F2">
        <w:rPr>
          <w:color w:val="000000"/>
          <w:sz w:val="28"/>
          <w:szCs w:val="28"/>
        </w:rPr>
        <w:t>местнораздражающее</w:t>
      </w:r>
      <w:proofErr w:type="spellEnd"/>
      <w:r w:rsidR="00CB79F2">
        <w:rPr>
          <w:color w:val="000000"/>
          <w:sz w:val="28"/>
          <w:szCs w:val="28"/>
        </w:rPr>
        <w:t xml:space="preserve"> действие, вызывает коррозию металлов, обесцвечивает ткани. </w:t>
      </w:r>
    </w:p>
    <w:p w:rsidR="00B751AC" w:rsidRDefault="00B751AC" w:rsidP="00B751AC">
      <w:pPr>
        <w:numPr>
          <w:ilvl w:val="0"/>
          <w:numId w:val="12"/>
        </w:numPr>
        <w:ind w:right="225"/>
        <w:rPr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Альдегидсодержащие</w:t>
      </w:r>
      <w:proofErr w:type="spellEnd"/>
      <w:r w:rsidRPr="00CD471A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Лизоформин</w:t>
      </w:r>
      <w:proofErr w:type="spellEnd"/>
      <w:r>
        <w:rPr>
          <w:color w:val="000000"/>
          <w:sz w:val="28"/>
          <w:szCs w:val="28"/>
        </w:rPr>
        <w:t xml:space="preserve"> 3000, </w:t>
      </w:r>
      <w:r w:rsidR="00355180">
        <w:rPr>
          <w:color w:val="000000"/>
          <w:sz w:val="28"/>
          <w:szCs w:val="28"/>
        </w:rPr>
        <w:t xml:space="preserve">формальдегид, </w:t>
      </w:r>
      <w:proofErr w:type="spellStart"/>
      <w:r w:rsidR="00355180">
        <w:rPr>
          <w:color w:val="000000"/>
          <w:sz w:val="28"/>
          <w:szCs w:val="28"/>
        </w:rPr>
        <w:t>сайдекс</w:t>
      </w:r>
      <w:proofErr w:type="spellEnd"/>
      <w:r w:rsidR="00355180">
        <w:rPr>
          <w:color w:val="000000"/>
          <w:sz w:val="28"/>
          <w:szCs w:val="28"/>
        </w:rPr>
        <w:t>.</w:t>
      </w:r>
      <w:r w:rsidR="00CB79F2">
        <w:rPr>
          <w:color w:val="000000"/>
          <w:sz w:val="28"/>
          <w:szCs w:val="28"/>
        </w:rPr>
        <w:t xml:space="preserve"> П</w:t>
      </w:r>
      <w:r w:rsidR="00CB79F2" w:rsidRPr="00CB79F2">
        <w:rPr>
          <w:color w:val="000000"/>
          <w:sz w:val="28"/>
          <w:szCs w:val="28"/>
        </w:rPr>
        <w:t>оложительные стороны</w:t>
      </w:r>
      <w:r w:rsidR="00CB79F2">
        <w:rPr>
          <w:color w:val="000000"/>
          <w:sz w:val="28"/>
          <w:szCs w:val="28"/>
        </w:rPr>
        <w:t xml:space="preserve"> </w:t>
      </w:r>
      <w:proofErr w:type="gramStart"/>
      <w:r w:rsidR="00CB79F2">
        <w:rPr>
          <w:color w:val="000000"/>
          <w:sz w:val="28"/>
          <w:szCs w:val="28"/>
        </w:rPr>
        <w:t>–в</w:t>
      </w:r>
      <w:proofErr w:type="gramEnd"/>
      <w:r w:rsidR="00CB79F2">
        <w:rPr>
          <w:color w:val="000000"/>
          <w:sz w:val="28"/>
          <w:szCs w:val="28"/>
        </w:rPr>
        <w:t>ысокая противомикробная активность в отношении вегетативных и споровых форм бактерий, противовирусная активность, обладают дезодорирующим действием. Недостатки – токсичны, резкий запах</w:t>
      </w:r>
      <w:r w:rsidR="00355180">
        <w:rPr>
          <w:color w:val="000000"/>
          <w:sz w:val="28"/>
          <w:szCs w:val="28"/>
        </w:rPr>
        <w:t>,</w:t>
      </w:r>
      <w:r w:rsidR="00355180" w:rsidRPr="00355180">
        <w:rPr>
          <w:color w:val="000000"/>
          <w:sz w:val="28"/>
          <w:szCs w:val="28"/>
        </w:rPr>
        <w:t xml:space="preserve"> </w:t>
      </w:r>
      <w:r w:rsidR="00355180" w:rsidRPr="00CD471A">
        <w:rPr>
          <w:color w:val="000000"/>
          <w:sz w:val="28"/>
          <w:szCs w:val="28"/>
        </w:rPr>
        <w:t>канц</w:t>
      </w:r>
      <w:r w:rsidR="00355180">
        <w:rPr>
          <w:color w:val="000000"/>
          <w:sz w:val="28"/>
          <w:szCs w:val="28"/>
        </w:rPr>
        <w:t>ерогенны</w:t>
      </w:r>
      <w:r w:rsidR="00CB79F2">
        <w:rPr>
          <w:color w:val="000000"/>
          <w:sz w:val="28"/>
          <w:szCs w:val="28"/>
        </w:rPr>
        <w:t>.</w:t>
      </w:r>
    </w:p>
    <w:p w:rsidR="00355180" w:rsidRDefault="00355180" w:rsidP="00B751AC">
      <w:pPr>
        <w:numPr>
          <w:ilvl w:val="0"/>
          <w:numId w:val="12"/>
        </w:numPr>
        <w:ind w:right="225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ПАВ (</w:t>
      </w:r>
      <w:proofErr w:type="gramStart"/>
      <w:r>
        <w:rPr>
          <w:b/>
          <w:i/>
          <w:color w:val="000000"/>
          <w:sz w:val="28"/>
          <w:szCs w:val="28"/>
        </w:rPr>
        <w:t>катионные</w:t>
      </w:r>
      <w:proofErr w:type="gramEnd"/>
      <w:r>
        <w:rPr>
          <w:b/>
          <w:i/>
          <w:color w:val="000000"/>
          <w:sz w:val="28"/>
          <w:szCs w:val="28"/>
        </w:rPr>
        <w:t xml:space="preserve"> и </w:t>
      </w:r>
      <w:proofErr w:type="spellStart"/>
      <w:r>
        <w:rPr>
          <w:b/>
          <w:i/>
          <w:color w:val="000000"/>
          <w:sz w:val="28"/>
          <w:szCs w:val="28"/>
        </w:rPr>
        <w:t>амфолитные</w:t>
      </w:r>
      <w:proofErr w:type="spellEnd"/>
      <w:r>
        <w:rPr>
          <w:b/>
          <w:i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амфолан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аламинол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чистея</w:t>
      </w:r>
      <w:proofErr w:type="spellEnd"/>
      <w:r>
        <w:rPr>
          <w:color w:val="000000"/>
          <w:sz w:val="28"/>
          <w:szCs w:val="28"/>
        </w:rPr>
        <w:t>.</w:t>
      </w:r>
      <w:r w:rsidRPr="003551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CB79F2">
        <w:rPr>
          <w:color w:val="000000"/>
          <w:sz w:val="28"/>
          <w:szCs w:val="28"/>
        </w:rPr>
        <w:t>оложительные стороны</w:t>
      </w:r>
      <w:r>
        <w:rPr>
          <w:color w:val="000000"/>
          <w:sz w:val="28"/>
          <w:szCs w:val="28"/>
        </w:rPr>
        <w:t xml:space="preserve"> – высокая противомикробная активность, отсутствие резкого и неприятного запаха. Недостатки – не активны в отношении спор, часто вызывают дерматиты.</w:t>
      </w:r>
    </w:p>
    <w:p w:rsidR="00355180" w:rsidRPr="00CD471A" w:rsidRDefault="00355180" w:rsidP="00355180">
      <w:pPr>
        <w:numPr>
          <w:ilvl w:val="0"/>
          <w:numId w:val="12"/>
        </w:numPr>
        <w:ind w:right="225"/>
        <w:rPr>
          <w:color w:val="000000"/>
          <w:sz w:val="28"/>
          <w:szCs w:val="28"/>
        </w:rPr>
      </w:pPr>
      <w:proofErr w:type="spellStart"/>
      <w:r w:rsidRPr="00CD471A">
        <w:rPr>
          <w:b/>
          <w:i/>
          <w:color w:val="000000"/>
          <w:sz w:val="28"/>
          <w:szCs w:val="28"/>
        </w:rPr>
        <w:t>Гуанидины</w:t>
      </w:r>
      <w:proofErr w:type="spellEnd"/>
      <w:r w:rsidRPr="00CD471A">
        <w:rPr>
          <w:color w:val="000000"/>
          <w:sz w:val="28"/>
          <w:szCs w:val="28"/>
        </w:rPr>
        <w:t xml:space="preserve"> - антисептики для обработки кожных покровов (</w:t>
      </w:r>
      <w:proofErr w:type="spellStart"/>
      <w:r w:rsidRPr="00CD471A">
        <w:rPr>
          <w:color w:val="000000"/>
          <w:sz w:val="28"/>
          <w:szCs w:val="28"/>
        </w:rPr>
        <w:t>хлоргексидин</w:t>
      </w:r>
      <w:proofErr w:type="spellEnd"/>
      <w:r w:rsidRPr="00CD471A">
        <w:rPr>
          <w:color w:val="000000"/>
          <w:sz w:val="28"/>
          <w:szCs w:val="28"/>
        </w:rPr>
        <w:t xml:space="preserve">, </w:t>
      </w:r>
      <w:proofErr w:type="spellStart"/>
      <w:r w:rsidRPr="00CD471A">
        <w:rPr>
          <w:color w:val="000000"/>
          <w:sz w:val="28"/>
          <w:szCs w:val="28"/>
        </w:rPr>
        <w:t>октенидин</w:t>
      </w:r>
      <w:proofErr w:type="spellEnd"/>
      <w:r w:rsidRPr="00CD471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лизетолАФ</w:t>
      </w:r>
      <w:proofErr w:type="spellEnd"/>
      <w:r>
        <w:rPr>
          <w:color w:val="000000"/>
          <w:sz w:val="28"/>
          <w:szCs w:val="28"/>
        </w:rPr>
        <w:t>;</w:t>
      </w:r>
      <w:r w:rsidRPr="00CD471A">
        <w:rPr>
          <w:color w:val="000000"/>
          <w:sz w:val="28"/>
          <w:szCs w:val="28"/>
        </w:rPr>
        <w:t xml:space="preserve"> для обработки поверхностей (</w:t>
      </w:r>
      <w:proofErr w:type="spellStart"/>
      <w:r w:rsidRPr="00CD471A">
        <w:rPr>
          <w:color w:val="000000"/>
          <w:sz w:val="28"/>
          <w:szCs w:val="28"/>
        </w:rPr>
        <w:t>Лизоформин-специаль</w:t>
      </w:r>
      <w:proofErr w:type="spellEnd"/>
      <w:r w:rsidRPr="00CD471A">
        <w:rPr>
          <w:color w:val="000000"/>
          <w:sz w:val="28"/>
          <w:szCs w:val="28"/>
        </w:rPr>
        <w:t>).</w:t>
      </w:r>
      <w:r w:rsidRPr="00355180">
        <w:rPr>
          <w:color w:val="000000"/>
          <w:sz w:val="28"/>
          <w:szCs w:val="28"/>
        </w:rPr>
        <w:t xml:space="preserve"> </w:t>
      </w:r>
      <w:r w:rsidR="006F5B51">
        <w:rPr>
          <w:color w:val="000000"/>
          <w:sz w:val="28"/>
          <w:szCs w:val="28"/>
        </w:rPr>
        <w:t>П</w:t>
      </w:r>
      <w:r w:rsidR="006F5B51" w:rsidRPr="00CB79F2">
        <w:rPr>
          <w:color w:val="000000"/>
          <w:sz w:val="28"/>
          <w:szCs w:val="28"/>
        </w:rPr>
        <w:t>оложительные стороны</w:t>
      </w:r>
      <w:r w:rsidR="006F5B51">
        <w:rPr>
          <w:color w:val="000000"/>
          <w:sz w:val="28"/>
          <w:szCs w:val="28"/>
        </w:rPr>
        <w:t xml:space="preserve"> – высокая противомикробная активность. </w:t>
      </w:r>
      <w:r>
        <w:rPr>
          <w:color w:val="000000"/>
          <w:sz w:val="28"/>
          <w:szCs w:val="28"/>
        </w:rPr>
        <w:t>Недостатки –</w:t>
      </w:r>
      <w:r w:rsidR="006F5B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образую пленку на по</w:t>
      </w:r>
      <w:r w:rsidR="006F5B51">
        <w:rPr>
          <w:color w:val="000000"/>
          <w:sz w:val="28"/>
          <w:szCs w:val="28"/>
        </w:rPr>
        <w:t>верхности, не активны при наличии биологических загрязнений.</w:t>
      </w:r>
    </w:p>
    <w:p w:rsidR="006F5B51" w:rsidRPr="00CD471A" w:rsidRDefault="006F5B51" w:rsidP="006F5B51">
      <w:pPr>
        <w:numPr>
          <w:ilvl w:val="0"/>
          <w:numId w:val="12"/>
        </w:numPr>
        <w:ind w:right="225"/>
        <w:rPr>
          <w:color w:val="000000"/>
          <w:sz w:val="28"/>
          <w:szCs w:val="28"/>
        </w:rPr>
      </w:pPr>
      <w:r w:rsidRPr="00CD471A">
        <w:rPr>
          <w:b/>
          <w:i/>
          <w:color w:val="000000"/>
          <w:sz w:val="28"/>
          <w:szCs w:val="28"/>
        </w:rPr>
        <w:t>Фенолы</w:t>
      </w:r>
      <w:r w:rsidRPr="00CD471A">
        <w:rPr>
          <w:color w:val="000000"/>
          <w:sz w:val="28"/>
          <w:szCs w:val="28"/>
        </w:rPr>
        <w:t xml:space="preserve"> - "</w:t>
      </w:r>
      <w:proofErr w:type="spellStart"/>
      <w:r w:rsidRPr="00CD471A">
        <w:rPr>
          <w:color w:val="000000"/>
          <w:sz w:val="28"/>
          <w:szCs w:val="28"/>
        </w:rPr>
        <w:t>Амоцид</w:t>
      </w:r>
      <w:proofErr w:type="spellEnd"/>
      <w:r w:rsidRPr="00CD471A">
        <w:rPr>
          <w:color w:val="000000"/>
          <w:sz w:val="28"/>
          <w:szCs w:val="28"/>
        </w:rPr>
        <w:t xml:space="preserve">" - рекомендуется для </w:t>
      </w:r>
      <w:proofErr w:type="gramStart"/>
      <w:r w:rsidRPr="00CD471A">
        <w:rPr>
          <w:color w:val="000000"/>
          <w:sz w:val="28"/>
          <w:szCs w:val="28"/>
        </w:rPr>
        <w:t>использования</w:t>
      </w:r>
      <w:proofErr w:type="gramEnd"/>
      <w:r w:rsidRPr="00CD471A">
        <w:rPr>
          <w:color w:val="000000"/>
          <w:sz w:val="28"/>
          <w:szCs w:val="28"/>
        </w:rPr>
        <w:t xml:space="preserve"> прежде всего в противотуберкулезных диспансерах.</w:t>
      </w:r>
      <w:r w:rsidRPr="006F5B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CB79F2">
        <w:rPr>
          <w:color w:val="000000"/>
          <w:sz w:val="28"/>
          <w:szCs w:val="28"/>
        </w:rPr>
        <w:t>оложительные стороны</w:t>
      </w:r>
      <w:r>
        <w:rPr>
          <w:color w:val="000000"/>
          <w:sz w:val="28"/>
          <w:szCs w:val="28"/>
        </w:rPr>
        <w:t xml:space="preserve"> – высокая противомикробная активность. Недостатки – неприятный запах, </w:t>
      </w:r>
      <w:proofErr w:type="spellStart"/>
      <w:r>
        <w:rPr>
          <w:color w:val="000000"/>
          <w:sz w:val="28"/>
          <w:szCs w:val="28"/>
        </w:rPr>
        <w:t>сенсабилизирующее</w:t>
      </w:r>
      <w:proofErr w:type="spellEnd"/>
      <w:r>
        <w:rPr>
          <w:color w:val="000000"/>
          <w:sz w:val="28"/>
          <w:szCs w:val="28"/>
        </w:rPr>
        <w:t xml:space="preserve"> и </w:t>
      </w:r>
      <w:r w:rsidRPr="00CD471A">
        <w:rPr>
          <w:color w:val="000000"/>
          <w:sz w:val="28"/>
          <w:szCs w:val="28"/>
        </w:rPr>
        <w:t>канц</w:t>
      </w:r>
      <w:r>
        <w:rPr>
          <w:color w:val="000000"/>
          <w:sz w:val="28"/>
          <w:szCs w:val="28"/>
        </w:rPr>
        <w:t>ерогенное действие.</w:t>
      </w:r>
    </w:p>
    <w:p w:rsidR="006F5B51" w:rsidRPr="00CD471A" w:rsidRDefault="006F5B51" w:rsidP="006F5B51">
      <w:pPr>
        <w:numPr>
          <w:ilvl w:val="0"/>
          <w:numId w:val="12"/>
        </w:numPr>
        <w:ind w:right="225"/>
        <w:rPr>
          <w:color w:val="000000"/>
          <w:sz w:val="28"/>
          <w:szCs w:val="28"/>
        </w:rPr>
      </w:pPr>
      <w:r w:rsidRPr="00CD471A">
        <w:rPr>
          <w:b/>
          <w:i/>
          <w:color w:val="000000"/>
          <w:sz w:val="28"/>
          <w:szCs w:val="28"/>
        </w:rPr>
        <w:t>Спирты</w:t>
      </w:r>
      <w:r w:rsidRPr="00CD471A">
        <w:rPr>
          <w:color w:val="000000"/>
          <w:sz w:val="28"/>
          <w:szCs w:val="28"/>
        </w:rPr>
        <w:t xml:space="preserve"> - в медицине в основном используются этиловый и изопропиловый спирты, наиболее эффективны</w:t>
      </w:r>
      <w:r>
        <w:rPr>
          <w:color w:val="000000"/>
          <w:sz w:val="28"/>
          <w:szCs w:val="28"/>
        </w:rPr>
        <w:t xml:space="preserve"> в виде 60-70% водных растворов (</w:t>
      </w:r>
      <w:proofErr w:type="spellStart"/>
      <w:r>
        <w:rPr>
          <w:color w:val="000000"/>
          <w:sz w:val="28"/>
          <w:szCs w:val="28"/>
        </w:rPr>
        <w:t>Октинисепт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Асептинол</w:t>
      </w:r>
      <w:proofErr w:type="spellEnd"/>
      <w:r>
        <w:rPr>
          <w:color w:val="000000"/>
          <w:sz w:val="28"/>
          <w:szCs w:val="28"/>
        </w:rPr>
        <w:t>).</w:t>
      </w:r>
      <w:r w:rsidRPr="006F5B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CB79F2">
        <w:rPr>
          <w:color w:val="000000"/>
          <w:sz w:val="28"/>
          <w:szCs w:val="28"/>
        </w:rPr>
        <w:t>оложительные стороны</w:t>
      </w:r>
      <w:r>
        <w:rPr>
          <w:color w:val="000000"/>
          <w:sz w:val="28"/>
          <w:szCs w:val="28"/>
        </w:rPr>
        <w:t xml:space="preserve"> – активность в отношении вегетативных форм бактерий и некоторых вирусов. Недостатки – не обладают моющим свойством, фиксируют загрязнения, повреждают поверхности медицинских изделий.</w:t>
      </w:r>
    </w:p>
    <w:p w:rsidR="00CD471A" w:rsidRPr="00EB0B06" w:rsidRDefault="00EB0B06" w:rsidP="00EB0B06">
      <w:pPr>
        <w:jc w:val="center"/>
        <w:rPr>
          <w:b/>
          <w:i/>
          <w:sz w:val="28"/>
          <w:szCs w:val="28"/>
        </w:rPr>
      </w:pPr>
      <w:r w:rsidRPr="00EB0B06">
        <w:rPr>
          <w:b/>
          <w:i/>
          <w:sz w:val="28"/>
          <w:szCs w:val="28"/>
        </w:rPr>
        <w:t>Варианты современных дезинфицирующих средств</w:t>
      </w:r>
    </w:p>
    <w:p w:rsidR="00EB0B06" w:rsidRDefault="00EB0B06" w:rsidP="00CD471A">
      <w:pPr>
        <w:rPr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78"/>
        <w:gridCol w:w="2579"/>
        <w:gridCol w:w="2578"/>
        <w:gridCol w:w="2579"/>
      </w:tblGrid>
      <w:tr w:rsidR="00EB0B06" w:rsidRPr="00EB0B06" w:rsidTr="00EB0B06">
        <w:trPr>
          <w:trHeight w:val="497"/>
        </w:trPr>
        <w:tc>
          <w:tcPr>
            <w:tcW w:w="2578" w:type="dxa"/>
            <w:vAlign w:val="center"/>
          </w:tcPr>
          <w:p w:rsidR="00EB0B06" w:rsidRPr="00EB0B06" w:rsidRDefault="00EB0B06" w:rsidP="00EB0B06">
            <w:pPr>
              <w:jc w:val="center"/>
              <w:rPr>
                <w:sz w:val="28"/>
                <w:szCs w:val="16"/>
              </w:rPr>
            </w:pPr>
            <w:r w:rsidRPr="00EB0B06">
              <w:rPr>
                <w:sz w:val="28"/>
                <w:szCs w:val="16"/>
              </w:rPr>
              <w:t>1 вариант</w:t>
            </w:r>
          </w:p>
        </w:tc>
        <w:tc>
          <w:tcPr>
            <w:tcW w:w="2579" w:type="dxa"/>
            <w:vAlign w:val="center"/>
          </w:tcPr>
          <w:p w:rsidR="00EB0B06" w:rsidRPr="00EB0B06" w:rsidRDefault="00EB0B06" w:rsidP="00EB0B06">
            <w:pPr>
              <w:jc w:val="center"/>
              <w:rPr>
                <w:sz w:val="28"/>
                <w:szCs w:val="16"/>
              </w:rPr>
            </w:pPr>
            <w:r w:rsidRPr="00EB0B06">
              <w:rPr>
                <w:sz w:val="28"/>
                <w:szCs w:val="16"/>
              </w:rPr>
              <w:t>2 вариант</w:t>
            </w:r>
          </w:p>
        </w:tc>
        <w:tc>
          <w:tcPr>
            <w:tcW w:w="2578" w:type="dxa"/>
            <w:vAlign w:val="center"/>
          </w:tcPr>
          <w:p w:rsidR="00EB0B06" w:rsidRPr="00EB0B06" w:rsidRDefault="00EB0B06" w:rsidP="00EB0B06">
            <w:pPr>
              <w:jc w:val="center"/>
              <w:rPr>
                <w:sz w:val="28"/>
                <w:szCs w:val="16"/>
              </w:rPr>
            </w:pPr>
            <w:r w:rsidRPr="00EB0B06">
              <w:rPr>
                <w:sz w:val="28"/>
                <w:szCs w:val="16"/>
              </w:rPr>
              <w:t>3 вариант</w:t>
            </w:r>
          </w:p>
        </w:tc>
        <w:tc>
          <w:tcPr>
            <w:tcW w:w="2579" w:type="dxa"/>
            <w:vAlign w:val="center"/>
          </w:tcPr>
          <w:p w:rsidR="00EB0B06" w:rsidRPr="00EB0B06" w:rsidRDefault="00EB0B06" w:rsidP="00EB0B06">
            <w:pPr>
              <w:jc w:val="center"/>
              <w:rPr>
                <w:sz w:val="28"/>
                <w:szCs w:val="16"/>
              </w:rPr>
            </w:pPr>
            <w:r w:rsidRPr="00EB0B06">
              <w:rPr>
                <w:sz w:val="28"/>
                <w:szCs w:val="16"/>
              </w:rPr>
              <w:t>4 вариант</w:t>
            </w:r>
          </w:p>
        </w:tc>
      </w:tr>
      <w:tr w:rsidR="00EB0B06" w:rsidRPr="00EB0B06" w:rsidTr="00EB0B06">
        <w:tc>
          <w:tcPr>
            <w:tcW w:w="2578" w:type="dxa"/>
          </w:tcPr>
          <w:p w:rsidR="00EB0B06" w:rsidRPr="00EB0B06" w:rsidRDefault="00EB0B06" w:rsidP="00EB0B06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т</w:t>
            </w:r>
            <w:r w:rsidRPr="00EB0B06">
              <w:rPr>
                <w:sz w:val="28"/>
                <w:szCs w:val="16"/>
              </w:rPr>
              <w:t>олько для дезинфекции</w:t>
            </w:r>
          </w:p>
        </w:tc>
        <w:tc>
          <w:tcPr>
            <w:tcW w:w="2579" w:type="dxa"/>
          </w:tcPr>
          <w:p w:rsidR="00EB0B06" w:rsidRPr="00EB0B06" w:rsidRDefault="00EB0B06" w:rsidP="00EB0B06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дезинфекция и моющий эффект</w:t>
            </w:r>
          </w:p>
        </w:tc>
        <w:tc>
          <w:tcPr>
            <w:tcW w:w="2578" w:type="dxa"/>
          </w:tcPr>
          <w:p w:rsidR="00EB0B06" w:rsidRPr="00EB0B06" w:rsidRDefault="00EB0B06" w:rsidP="00EB0B06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дезинфекция кожных покровов</w:t>
            </w:r>
          </w:p>
        </w:tc>
        <w:tc>
          <w:tcPr>
            <w:tcW w:w="2579" w:type="dxa"/>
          </w:tcPr>
          <w:p w:rsidR="00EB0B06" w:rsidRPr="00EB0B06" w:rsidRDefault="00EB0B06" w:rsidP="00EB0B06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дезинфекция и стерилизация</w:t>
            </w:r>
          </w:p>
        </w:tc>
      </w:tr>
    </w:tbl>
    <w:p w:rsidR="00EB0B06" w:rsidRDefault="00EB0B06" w:rsidP="00CD471A">
      <w:pPr>
        <w:rPr>
          <w:b/>
          <w:sz w:val="16"/>
          <w:szCs w:val="16"/>
        </w:rPr>
      </w:pPr>
    </w:p>
    <w:p w:rsidR="00CD471A" w:rsidRPr="00CD471A" w:rsidRDefault="00CD471A" w:rsidP="00CD471A">
      <w:pPr>
        <w:rPr>
          <w:sz w:val="16"/>
          <w:szCs w:val="16"/>
        </w:rPr>
      </w:pPr>
    </w:p>
    <w:p w:rsidR="00CD471A" w:rsidRPr="00CD471A" w:rsidRDefault="00CD471A" w:rsidP="00CD471A">
      <w:pPr>
        <w:jc w:val="center"/>
        <w:rPr>
          <w:b/>
          <w:sz w:val="28"/>
          <w:szCs w:val="28"/>
        </w:rPr>
      </w:pPr>
      <w:r w:rsidRPr="00CD471A">
        <w:rPr>
          <w:b/>
          <w:sz w:val="28"/>
          <w:szCs w:val="28"/>
        </w:rPr>
        <w:t>Способы дезинфекции некоторых объектов:</w:t>
      </w:r>
    </w:p>
    <w:p w:rsidR="00514479" w:rsidRDefault="00514479" w:rsidP="00CD471A">
      <w:pPr>
        <w:rPr>
          <w:sz w:val="28"/>
          <w:szCs w:val="28"/>
        </w:rPr>
      </w:pPr>
      <w:r>
        <w:rPr>
          <w:sz w:val="28"/>
          <w:szCs w:val="28"/>
        </w:rPr>
        <w:t xml:space="preserve">Кожные покровы </w:t>
      </w:r>
      <w:proofErr w:type="spellStart"/>
      <w:r>
        <w:rPr>
          <w:sz w:val="28"/>
          <w:szCs w:val="28"/>
        </w:rPr>
        <w:t>пацинтов</w:t>
      </w:r>
      <w:proofErr w:type="spellEnd"/>
      <w:r>
        <w:rPr>
          <w:sz w:val="28"/>
          <w:szCs w:val="28"/>
        </w:rPr>
        <w:t xml:space="preserve"> и персонала – протирание или орошение,</w:t>
      </w:r>
    </w:p>
    <w:p w:rsidR="00CD471A" w:rsidRPr="00CD471A" w:rsidRDefault="00CD471A" w:rsidP="00CD471A">
      <w:pPr>
        <w:rPr>
          <w:sz w:val="28"/>
          <w:szCs w:val="28"/>
        </w:rPr>
      </w:pPr>
      <w:r w:rsidRPr="00CD471A">
        <w:rPr>
          <w:sz w:val="28"/>
          <w:szCs w:val="28"/>
        </w:rPr>
        <w:t xml:space="preserve">Поверхности помещений – орошение или протирание </w:t>
      </w:r>
      <w:proofErr w:type="spellStart"/>
      <w:r w:rsidRPr="00CD471A">
        <w:rPr>
          <w:sz w:val="28"/>
          <w:szCs w:val="28"/>
        </w:rPr>
        <w:t>дезинфектантами</w:t>
      </w:r>
      <w:proofErr w:type="spellEnd"/>
      <w:r w:rsidRPr="00CD471A">
        <w:rPr>
          <w:sz w:val="28"/>
          <w:szCs w:val="28"/>
        </w:rPr>
        <w:t>,</w:t>
      </w:r>
    </w:p>
    <w:p w:rsidR="00CD471A" w:rsidRPr="00CD471A" w:rsidRDefault="00CD471A" w:rsidP="00CD471A">
      <w:pPr>
        <w:rPr>
          <w:sz w:val="28"/>
          <w:szCs w:val="28"/>
        </w:rPr>
      </w:pPr>
      <w:r w:rsidRPr="00CD471A">
        <w:rPr>
          <w:sz w:val="28"/>
          <w:szCs w:val="28"/>
        </w:rPr>
        <w:t xml:space="preserve">Многоразовые и инструменты – погружение в </w:t>
      </w:r>
      <w:proofErr w:type="spellStart"/>
      <w:r w:rsidRPr="00CD471A">
        <w:rPr>
          <w:sz w:val="28"/>
          <w:szCs w:val="28"/>
        </w:rPr>
        <w:t>дезинфектант</w:t>
      </w:r>
      <w:proofErr w:type="spellEnd"/>
      <w:r w:rsidRPr="00CD471A">
        <w:rPr>
          <w:sz w:val="28"/>
          <w:szCs w:val="28"/>
        </w:rPr>
        <w:t>,</w:t>
      </w:r>
    </w:p>
    <w:p w:rsidR="00CD471A" w:rsidRPr="00CD471A" w:rsidRDefault="00CD471A" w:rsidP="00CD471A">
      <w:pPr>
        <w:rPr>
          <w:sz w:val="28"/>
          <w:szCs w:val="28"/>
        </w:rPr>
      </w:pPr>
      <w:r w:rsidRPr="00CD471A">
        <w:rPr>
          <w:sz w:val="28"/>
          <w:szCs w:val="28"/>
        </w:rPr>
        <w:t xml:space="preserve">Предметы ухода – протирание или погружение в </w:t>
      </w:r>
      <w:proofErr w:type="spellStart"/>
      <w:r w:rsidRPr="00CD471A">
        <w:rPr>
          <w:sz w:val="28"/>
          <w:szCs w:val="28"/>
        </w:rPr>
        <w:t>дезинфектант</w:t>
      </w:r>
      <w:proofErr w:type="spellEnd"/>
      <w:r w:rsidRPr="00CD471A">
        <w:rPr>
          <w:sz w:val="28"/>
          <w:szCs w:val="28"/>
        </w:rPr>
        <w:t>,</w:t>
      </w:r>
    </w:p>
    <w:p w:rsidR="00CD471A" w:rsidRPr="00CD471A" w:rsidRDefault="00CD471A" w:rsidP="00CD471A">
      <w:pPr>
        <w:rPr>
          <w:sz w:val="28"/>
          <w:szCs w:val="28"/>
        </w:rPr>
      </w:pPr>
      <w:r w:rsidRPr="00CD471A">
        <w:rPr>
          <w:sz w:val="28"/>
          <w:szCs w:val="28"/>
        </w:rPr>
        <w:t xml:space="preserve">Посуда - погружение в </w:t>
      </w:r>
      <w:proofErr w:type="spellStart"/>
      <w:r w:rsidRPr="00CD471A">
        <w:rPr>
          <w:sz w:val="28"/>
          <w:szCs w:val="28"/>
        </w:rPr>
        <w:t>дезинфектант</w:t>
      </w:r>
      <w:proofErr w:type="spellEnd"/>
      <w:r w:rsidRPr="00CD471A">
        <w:rPr>
          <w:sz w:val="28"/>
          <w:szCs w:val="28"/>
        </w:rPr>
        <w:t xml:space="preserve"> или кипячение,</w:t>
      </w:r>
    </w:p>
    <w:p w:rsidR="00CD471A" w:rsidRPr="00CD471A" w:rsidRDefault="00CD471A" w:rsidP="00CD471A">
      <w:pPr>
        <w:rPr>
          <w:sz w:val="28"/>
          <w:szCs w:val="28"/>
        </w:rPr>
      </w:pPr>
      <w:r w:rsidRPr="00CD471A">
        <w:rPr>
          <w:sz w:val="28"/>
          <w:szCs w:val="28"/>
        </w:rPr>
        <w:t>Бельё – кипячение,</w:t>
      </w:r>
    </w:p>
    <w:p w:rsidR="00CD471A" w:rsidRPr="00CD471A" w:rsidRDefault="00CD471A" w:rsidP="00CD471A">
      <w:pPr>
        <w:rPr>
          <w:sz w:val="28"/>
          <w:szCs w:val="28"/>
        </w:rPr>
      </w:pPr>
      <w:r w:rsidRPr="00CD471A">
        <w:rPr>
          <w:sz w:val="28"/>
          <w:szCs w:val="28"/>
        </w:rPr>
        <w:t xml:space="preserve">Матрасы, одеяла, верхняя одежда – </w:t>
      </w:r>
      <w:proofErr w:type="spellStart"/>
      <w:r w:rsidRPr="00CD471A">
        <w:rPr>
          <w:sz w:val="28"/>
          <w:szCs w:val="28"/>
        </w:rPr>
        <w:t>дезкамера</w:t>
      </w:r>
      <w:proofErr w:type="spellEnd"/>
      <w:r w:rsidRPr="00CD471A">
        <w:rPr>
          <w:sz w:val="28"/>
          <w:szCs w:val="28"/>
        </w:rPr>
        <w:t xml:space="preserve"> (пар + высокое давление +t),</w:t>
      </w:r>
    </w:p>
    <w:p w:rsidR="00CD471A" w:rsidRPr="00CD471A" w:rsidRDefault="00CD471A" w:rsidP="00CD471A">
      <w:pPr>
        <w:rPr>
          <w:sz w:val="28"/>
          <w:szCs w:val="28"/>
        </w:rPr>
      </w:pPr>
      <w:r w:rsidRPr="00CD471A">
        <w:rPr>
          <w:sz w:val="28"/>
          <w:szCs w:val="28"/>
        </w:rPr>
        <w:t xml:space="preserve">Отходы - погружение в </w:t>
      </w:r>
      <w:proofErr w:type="spellStart"/>
      <w:r w:rsidRPr="00CD471A">
        <w:rPr>
          <w:sz w:val="28"/>
          <w:szCs w:val="28"/>
        </w:rPr>
        <w:t>дезинфектант</w:t>
      </w:r>
      <w:proofErr w:type="spellEnd"/>
      <w:r w:rsidRPr="00CD471A">
        <w:rPr>
          <w:sz w:val="28"/>
          <w:szCs w:val="28"/>
        </w:rPr>
        <w:t xml:space="preserve">, </w:t>
      </w:r>
      <w:proofErr w:type="spellStart"/>
      <w:r w:rsidRPr="00CD471A">
        <w:rPr>
          <w:sz w:val="28"/>
          <w:szCs w:val="28"/>
        </w:rPr>
        <w:t>дезкамера</w:t>
      </w:r>
      <w:proofErr w:type="spellEnd"/>
      <w:r w:rsidRPr="00CD471A">
        <w:rPr>
          <w:sz w:val="28"/>
          <w:szCs w:val="28"/>
        </w:rPr>
        <w:t>, сжигание.</w:t>
      </w:r>
    </w:p>
    <w:p w:rsidR="00763183" w:rsidRDefault="00763183"/>
    <w:p w:rsidR="00514479" w:rsidRDefault="00514479" w:rsidP="0051447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Меры предосторожности при работе с дезинфицирующими средствами</w:t>
      </w:r>
    </w:p>
    <w:p w:rsidR="00514479" w:rsidRDefault="00514479" w:rsidP="00514479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Не допускать к работе со средством лиц с повышенной чувствительностью к химическим веществам и с хроническими  аллергическими заболеваниями.</w:t>
      </w:r>
    </w:p>
    <w:p w:rsidR="00514479" w:rsidRDefault="00514479" w:rsidP="00514479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Разведение растворов необходимо проводить в хорошо проветриваемом помещении.</w:t>
      </w:r>
    </w:p>
    <w:p w:rsidR="00514479" w:rsidRDefault="00514479" w:rsidP="00514479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При приготовлении рабочих растворов следует избегать разбрызгивания и попадания средства на кожу и в глаза. </w:t>
      </w:r>
    </w:p>
    <w:p w:rsidR="00514479" w:rsidRDefault="00514479" w:rsidP="00514479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Все работы со средством  и его рабочими растворами следует проводить с защитой кожи рук резиновыми перчатками.</w:t>
      </w:r>
    </w:p>
    <w:p w:rsidR="00514479" w:rsidRDefault="00514479" w:rsidP="00514479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Обработку поверхностей способом орошения следует проводить  с защитой органов дыхания,  глаз - герметичными очками, кожи рук – резиновые перчатки и  в отсутствии пациентов.</w:t>
      </w:r>
    </w:p>
    <w:p w:rsidR="00514479" w:rsidRDefault="00514479" w:rsidP="00514479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Средство следует хранить в темном месте отдельно от лекарственных препаратов и пищевых продуктов, в местах, недоступных детям и пациентам.</w:t>
      </w:r>
    </w:p>
    <w:p w:rsidR="00514479" w:rsidRDefault="00514479" w:rsidP="00514479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После работы с дезинфицирующими средствами необходимо помыть руки с мылом и хорошо просушить.</w:t>
      </w:r>
    </w:p>
    <w:p w:rsidR="00514479" w:rsidRDefault="00514479" w:rsidP="00514479">
      <w:pPr>
        <w:rPr>
          <w:sz w:val="16"/>
          <w:szCs w:val="16"/>
        </w:rPr>
      </w:pPr>
    </w:p>
    <w:p w:rsidR="00514479" w:rsidRDefault="00514479" w:rsidP="00514479">
      <w:pPr>
        <w:jc w:val="center"/>
        <w:rPr>
          <w:kern w:val="3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Меры первой помощи</w:t>
      </w:r>
    </w:p>
    <w:p w:rsidR="00514479" w:rsidRDefault="00514479" w:rsidP="00514479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 случае несоблюдения мер предосторожности  при работе способом орошения могут возникнуть  признаки острого раздражения верхних дыхательных путей (першение в горле, кашель, удушье) и глаз (слезотечение, зуд, отек конъюнктивы).</w:t>
      </w:r>
    </w:p>
    <w:p w:rsidR="00514479" w:rsidRDefault="00514479" w:rsidP="00514479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При появлении первых признаков острого раздражения дыхательных путей необходимо пострадавшего вывести на свежий воздух или в хорошо проветриваемое помещение, обеспечить покой, согревание, прополоскать горло, рот, нос проточной водой, дать теплое питье или молоко. При необходимости обратиться к врачу.</w:t>
      </w:r>
    </w:p>
    <w:p w:rsidR="00514479" w:rsidRDefault="00514479" w:rsidP="00514479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При попадании средства на кожу необходимо смыть его большим количеством воды.</w:t>
      </w:r>
    </w:p>
    <w:p w:rsidR="00514479" w:rsidRDefault="00514479" w:rsidP="00514479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При попадании средства в глаза следует немедленно! (возможно повреждение роговицы) промыть их под струей воды в течение 10-15 минут, при появлении гиперемии закапать 20% или 30% раствор </w:t>
      </w:r>
      <w:proofErr w:type="spellStart"/>
      <w:r>
        <w:rPr>
          <w:sz w:val="28"/>
          <w:szCs w:val="28"/>
        </w:rPr>
        <w:t>сульфацила</w:t>
      </w:r>
      <w:proofErr w:type="spellEnd"/>
      <w:r>
        <w:rPr>
          <w:sz w:val="28"/>
          <w:szCs w:val="28"/>
        </w:rPr>
        <w:t xml:space="preserve"> натрия. Обратиться к окулисту.</w:t>
      </w:r>
    </w:p>
    <w:p w:rsidR="00514479" w:rsidRDefault="00514479" w:rsidP="00514479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При попадании средства в желудок следует выпить несколько стаканов воды с 10-20 измельченными таблетками активированного угля, Рвоту не вызывать! При необходимости обратиться к врачу. </w:t>
      </w:r>
    </w:p>
    <w:p w:rsidR="00514479" w:rsidRDefault="00514479"/>
    <w:p w:rsidR="00514479" w:rsidRPr="00CD471A" w:rsidRDefault="00514479" w:rsidP="00514479">
      <w:pPr>
        <w:jc w:val="center"/>
        <w:rPr>
          <w:b/>
          <w:i/>
          <w:sz w:val="28"/>
          <w:szCs w:val="28"/>
        </w:rPr>
      </w:pPr>
      <w:r w:rsidRPr="00CD471A">
        <w:rPr>
          <w:b/>
          <w:i/>
          <w:sz w:val="28"/>
          <w:szCs w:val="28"/>
        </w:rPr>
        <w:t>ПРАВИЛА ПРИГОТОВЛЕНИЯ, ХРАНЕНИЯ И ПРИМЕНЕНИЯ ДЕЗИНФИЦИРУЮЩИХ РАСТВОРОВ</w:t>
      </w:r>
    </w:p>
    <w:p w:rsidR="00514479" w:rsidRPr="00CD471A" w:rsidRDefault="00514479" w:rsidP="00514479">
      <w:pPr>
        <w:numPr>
          <w:ilvl w:val="0"/>
          <w:numId w:val="18"/>
        </w:numPr>
        <w:jc w:val="both"/>
        <w:rPr>
          <w:sz w:val="28"/>
          <w:szCs w:val="28"/>
        </w:rPr>
      </w:pPr>
      <w:r w:rsidRPr="00CD471A">
        <w:rPr>
          <w:sz w:val="28"/>
          <w:szCs w:val="28"/>
        </w:rPr>
        <w:t>Надеть халат, резиновый фартук, перчатки, четырехслойную маску                       (респиратор).</w:t>
      </w:r>
    </w:p>
    <w:p w:rsidR="00514479" w:rsidRPr="00CD471A" w:rsidRDefault="00514479" w:rsidP="00514479">
      <w:pPr>
        <w:numPr>
          <w:ilvl w:val="0"/>
          <w:numId w:val="18"/>
        </w:numPr>
        <w:jc w:val="both"/>
        <w:rPr>
          <w:sz w:val="28"/>
          <w:szCs w:val="28"/>
        </w:rPr>
      </w:pPr>
      <w:r w:rsidRPr="00CD471A">
        <w:rPr>
          <w:sz w:val="28"/>
          <w:szCs w:val="28"/>
        </w:rPr>
        <w:t xml:space="preserve">Работать с </w:t>
      </w:r>
      <w:proofErr w:type="spellStart"/>
      <w:r w:rsidRPr="00CD471A">
        <w:rPr>
          <w:sz w:val="28"/>
          <w:szCs w:val="28"/>
        </w:rPr>
        <w:t>дезрастворами</w:t>
      </w:r>
      <w:proofErr w:type="spellEnd"/>
      <w:r w:rsidRPr="00CD471A">
        <w:rPr>
          <w:sz w:val="28"/>
          <w:szCs w:val="28"/>
        </w:rPr>
        <w:t xml:space="preserve"> в хорошо проветриваемом помещении.</w:t>
      </w:r>
    </w:p>
    <w:p w:rsidR="00514479" w:rsidRPr="00CD471A" w:rsidRDefault="00514479" w:rsidP="00514479">
      <w:pPr>
        <w:numPr>
          <w:ilvl w:val="0"/>
          <w:numId w:val="18"/>
        </w:numPr>
        <w:jc w:val="both"/>
        <w:rPr>
          <w:sz w:val="28"/>
          <w:szCs w:val="28"/>
        </w:rPr>
      </w:pPr>
      <w:r w:rsidRPr="00CD471A">
        <w:rPr>
          <w:sz w:val="28"/>
          <w:szCs w:val="28"/>
        </w:rPr>
        <w:t xml:space="preserve">Приготовление и хранение растворов проводить в </w:t>
      </w:r>
      <w:proofErr w:type="spellStart"/>
      <w:r w:rsidRPr="00CD471A">
        <w:rPr>
          <w:sz w:val="28"/>
          <w:szCs w:val="28"/>
        </w:rPr>
        <w:t>полистироловых</w:t>
      </w:r>
      <w:proofErr w:type="spellEnd"/>
      <w:r w:rsidRPr="00CD471A">
        <w:rPr>
          <w:sz w:val="28"/>
          <w:szCs w:val="28"/>
        </w:rPr>
        <w:t xml:space="preserve"> ёмкостях – контейнерах разного объема. </w:t>
      </w:r>
    </w:p>
    <w:p w:rsidR="00514479" w:rsidRPr="00CD471A" w:rsidRDefault="00514479" w:rsidP="00514479">
      <w:pPr>
        <w:numPr>
          <w:ilvl w:val="0"/>
          <w:numId w:val="18"/>
        </w:numPr>
        <w:jc w:val="both"/>
        <w:rPr>
          <w:sz w:val="28"/>
          <w:szCs w:val="28"/>
        </w:rPr>
      </w:pPr>
      <w:r w:rsidRPr="00CD471A">
        <w:rPr>
          <w:sz w:val="28"/>
          <w:szCs w:val="28"/>
        </w:rPr>
        <w:t>Контейнеры должны быть промаркированы (название, концентрация, дата приготовления раствора, срок годности рабочего раствора, подпись медсестры готовившей раствор).</w:t>
      </w:r>
    </w:p>
    <w:p w:rsidR="00514479" w:rsidRPr="00CD471A" w:rsidRDefault="00514479" w:rsidP="00514479">
      <w:pPr>
        <w:numPr>
          <w:ilvl w:val="0"/>
          <w:numId w:val="18"/>
        </w:numPr>
        <w:jc w:val="both"/>
        <w:rPr>
          <w:sz w:val="28"/>
          <w:szCs w:val="28"/>
        </w:rPr>
      </w:pPr>
      <w:r w:rsidRPr="00CD471A">
        <w:rPr>
          <w:sz w:val="28"/>
          <w:szCs w:val="28"/>
        </w:rPr>
        <w:lastRenderedPageBreak/>
        <w:t>При приготовлении из сухого порошка сначала наливать воду, а затем высыпать порошок – количество согласно прилагаемой аннотации.</w:t>
      </w:r>
    </w:p>
    <w:p w:rsidR="00514479" w:rsidRPr="00CD471A" w:rsidRDefault="00514479" w:rsidP="00514479">
      <w:pPr>
        <w:numPr>
          <w:ilvl w:val="0"/>
          <w:numId w:val="18"/>
        </w:numPr>
        <w:jc w:val="both"/>
        <w:rPr>
          <w:sz w:val="28"/>
          <w:szCs w:val="28"/>
        </w:rPr>
      </w:pPr>
      <w:r w:rsidRPr="00CD471A">
        <w:rPr>
          <w:sz w:val="28"/>
          <w:szCs w:val="28"/>
        </w:rPr>
        <w:t xml:space="preserve">Хранить </w:t>
      </w:r>
      <w:proofErr w:type="spellStart"/>
      <w:r w:rsidRPr="00CD471A">
        <w:rPr>
          <w:sz w:val="28"/>
          <w:szCs w:val="28"/>
        </w:rPr>
        <w:t>дезинфектанты</w:t>
      </w:r>
      <w:proofErr w:type="spellEnd"/>
      <w:r w:rsidRPr="00CD471A">
        <w:rPr>
          <w:sz w:val="28"/>
          <w:szCs w:val="28"/>
        </w:rPr>
        <w:t xml:space="preserve"> в специальных шкафах, в фабричной упаковке, исключив доступ пациентов.</w:t>
      </w:r>
    </w:p>
    <w:p w:rsidR="00514479" w:rsidRPr="00CD471A" w:rsidRDefault="00514479" w:rsidP="00514479">
      <w:pPr>
        <w:numPr>
          <w:ilvl w:val="0"/>
          <w:numId w:val="18"/>
        </w:numPr>
        <w:jc w:val="both"/>
        <w:rPr>
          <w:sz w:val="28"/>
          <w:szCs w:val="28"/>
        </w:rPr>
      </w:pPr>
      <w:r w:rsidRPr="00CD471A">
        <w:rPr>
          <w:sz w:val="28"/>
          <w:szCs w:val="28"/>
        </w:rPr>
        <w:t>После работы обработать руки гигиеническим уровнем, обработать кремом.</w:t>
      </w:r>
    </w:p>
    <w:p w:rsidR="00514479" w:rsidRPr="00CD471A" w:rsidRDefault="00514479" w:rsidP="00514479">
      <w:pPr>
        <w:numPr>
          <w:ilvl w:val="0"/>
          <w:numId w:val="18"/>
        </w:numPr>
        <w:jc w:val="both"/>
        <w:rPr>
          <w:sz w:val="28"/>
          <w:szCs w:val="28"/>
        </w:rPr>
      </w:pPr>
      <w:r w:rsidRPr="00CD471A">
        <w:rPr>
          <w:sz w:val="28"/>
          <w:szCs w:val="28"/>
        </w:rPr>
        <w:t>Просроченные дезинфицирующие средства утилизируются как отходы класса Г.</w:t>
      </w:r>
    </w:p>
    <w:p w:rsidR="008A4EE9" w:rsidRDefault="008A4EE9"/>
    <w:p w:rsidR="008A4EE9" w:rsidRPr="008A4EE9" w:rsidRDefault="008A4EE9" w:rsidP="008A4EE9">
      <w:pPr>
        <w:pStyle w:val="a3"/>
        <w:jc w:val="center"/>
        <w:rPr>
          <w:rFonts w:ascii="Times New Roman" w:hAnsi="Times New Roman"/>
          <w:b/>
          <w:i/>
          <w:sz w:val="28"/>
          <w:szCs w:val="24"/>
        </w:rPr>
      </w:pPr>
      <w:r w:rsidRPr="008A4EE9">
        <w:rPr>
          <w:rFonts w:ascii="Times New Roman" w:hAnsi="Times New Roman"/>
          <w:b/>
          <w:i/>
          <w:sz w:val="28"/>
          <w:szCs w:val="24"/>
        </w:rPr>
        <w:t>ВИДЫ КОНТРОЛЯ ПРИГОДНОСТИ ДЕЗИНФИЦИРУЮЩИХ СРЕДСТВ</w:t>
      </w:r>
    </w:p>
    <w:p w:rsidR="008A4EE9" w:rsidRPr="008A4EE9" w:rsidRDefault="008A4EE9" w:rsidP="008A4EE9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4"/>
        </w:rPr>
      </w:pPr>
      <w:r w:rsidRPr="008A4EE9">
        <w:rPr>
          <w:rFonts w:ascii="Times New Roman" w:hAnsi="Times New Roman"/>
          <w:b/>
          <w:sz w:val="28"/>
          <w:szCs w:val="24"/>
        </w:rPr>
        <w:t>Визуальный контроль</w:t>
      </w:r>
      <w:r w:rsidRPr="008A4EE9">
        <w:rPr>
          <w:rFonts w:ascii="Times New Roman" w:hAnsi="Times New Roman"/>
          <w:sz w:val="28"/>
          <w:szCs w:val="24"/>
        </w:rPr>
        <w:t xml:space="preserve"> проводит сотрудник (лаборант, врач) </w:t>
      </w:r>
      <w:proofErr w:type="spellStart"/>
      <w:r w:rsidRPr="008A4EE9">
        <w:rPr>
          <w:rFonts w:ascii="Times New Roman" w:hAnsi="Times New Roman"/>
          <w:sz w:val="28"/>
          <w:szCs w:val="24"/>
        </w:rPr>
        <w:t>дез</w:t>
      </w:r>
      <w:proofErr w:type="spellEnd"/>
      <w:r w:rsidRPr="008A4EE9">
        <w:rPr>
          <w:rFonts w:ascii="Times New Roman" w:hAnsi="Times New Roman"/>
          <w:sz w:val="28"/>
          <w:szCs w:val="24"/>
        </w:rPr>
        <w:t>. станции, бактериологической лаборатории, старшая сестра отделения</w:t>
      </w:r>
    </w:p>
    <w:p w:rsidR="008A4EE9" w:rsidRPr="008A4EE9" w:rsidRDefault="008A4EE9" w:rsidP="008A4EE9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4"/>
        </w:rPr>
      </w:pPr>
      <w:r w:rsidRPr="008A4EE9">
        <w:rPr>
          <w:rFonts w:ascii="Times New Roman" w:hAnsi="Times New Roman"/>
          <w:b/>
          <w:sz w:val="28"/>
          <w:szCs w:val="24"/>
        </w:rPr>
        <w:t>Бактериологический контроль</w:t>
      </w:r>
      <w:r w:rsidRPr="008A4EE9">
        <w:rPr>
          <w:rFonts w:ascii="Times New Roman" w:hAnsi="Times New Roman"/>
          <w:sz w:val="28"/>
          <w:szCs w:val="24"/>
        </w:rPr>
        <w:t xml:space="preserve"> осуществляет лаборант </w:t>
      </w:r>
      <w:proofErr w:type="spellStart"/>
      <w:r w:rsidRPr="008A4EE9">
        <w:rPr>
          <w:rFonts w:ascii="Times New Roman" w:hAnsi="Times New Roman"/>
          <w:sz w:val="28"/>
          <w:szCs w:val="24"/>
        </w:rPr>
        <w:t>дез</w:t>
      </w:r>
      <w:proofErr w:type="spellEnd"/>
      <w:r w:rsidRPr="008A4EE9">
        <w:rPr>
          <w:rFonts w:ascii="Times New Roman" w:hAnsi="Times New Roman"/>
          <w:sz w:val="28"/>
          <w:szCs w:val="24"/>
        </w:rPr>
        <w:t>. станции (бактериологической лаборатории) (</w:t>
      </w:r>
      <w:r w:rsidRPr="008A4EE9">
        <w:rPr>
          <w:rFonts w:ascii="Times New Roman" w:hAnsi="Times New Roman"/>
          <w:i/>
          <w:sz w:val="28"/>
          <w:szCs w:val="24"/>
        </w:rPr>
        <w:t>взятие смывов в количестве 1% от числа инструментария</w:t>
      </w:r>
      <w:r w:rsidRPr="008A4EE9">
        <w:rPr>
          <w:rFonts w:ascii="Times New Roman" w:hAnsi="Times New Roman"/>
          <w:sz w:val="28"/>
          <w:szCs w:val="24"/>
        </w:rPr>
        <w:t>)</w:t>
      </w:r>
    </w:p>
    <w:p w:rsidR="008A4EE9" w:rsidRPr="008A4EE9" w:rsidRDefault="008A4EE9" w:rsidP="008A4EE9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4"/>
        </w:rPr>
      </w:pPr>
      <w:r w:rsidRPr="008A4EE9">
        <w:rPr>
          <w:rFonts w:ascii="Times New Roman" w:hAnsi="Times New Roman"/>
          <w:b/>
          <w:sz w:val="28"/>
          <w:szCs w:val="24"/>
        </w:rPr>
        <w:t>Химический контроль</w:t>
      </w:r>
      <w:r w:rsidRPr="008A4EE9">
        <w:rPr>
          <w:rFonts w:ascii="Times New Roman" w:hAnsi="Times New Roman"/>
          <w:sz w:val="28"/>
          <w:szCs w:val="24"/>
        </w:rPr>
        <w:t xml:space="preserve">, при котором отбирают пробы сухого вещества и дезинфицирующих растворов и доставляют в </w:t>
      </w:r>
      <w:proofErr w:type="spellStart"/>
      <w:r w:rsidRPr="008A4EE9">
        <w:rPr>
          <w:rFonts w:ascii="Times New Roman" w:hAnsi="Times New Roman"/>
          <w:sz w:val="28"/>
          <w:szCs w:val="24"/>
        </w:rPr>
        <w:t>дез</w:t>
      </w:r>
      <w:proofErr w:type="spellEnd"/>
      <w:r w:rsidRPr="008A4EE9">
        <w:rPr>
          <w:rFonts w:ascii="Times New Roman" w:hAnsi="Times New Roman"/>
          <w:sz w:val="28"/>
          <w:szCs w:val="24"/>
        </w:rPr>
        <w:t>. Лабораторию</w:t>
      </w:r>
      <w:r>
        <w:rPr>
          <w:rFonts w:ascii="Times New Roman" w:hAnsi="Times New Roman"/>
          <w:sz w:val="28"/>
          <w:szCs w:val="24"/>
        </w:rPr>
        <w:t xml:space="preserve"> </w:t>
      </w:r>
      <w:r w:rsidRPr="008A4EE9">
        <w:rPr>
          <w:rFonts w:ascii="Times New Roman" w:hAnsi="Times New Roman"/>
          <w:sz w:val="28"/>
          <w:szCs w:val="24"/>
        </w:rPr>
        <w:t>(бактериологическую лабораторию), где определяют в пробах содержание активного вещества и делают заключение о правильности приготовления растворов (</w:t>
      </w:r>
      <w:r w:rsidRPr="008A4EE9">
        <w:rPr>
          <w:rFonts w:ascii="Times New Roman" w:hAnsi="Times New Roman"/>
          <w:i/>
          <w:sz w:val="28"/>
          <w:szCs w:val="24"/>
        </w:rPr>
        <w:t>контроль доставки проб осуществляет старшая медицинская сестра отделения</w:t>
      </w:r>
      <w:r w:rsidRPr="008A4EE9">
        <w:rPr>
          <w:rFonts w:ascii="Times New Roman" w:hAnsi="Times New Roman"/>
          <w:sz w:val="28"/>
          <w:szCs w:val="24"/>
        </w:rPr>
        <w:t>).</w:t>
      </w:r>
    </w:p>
    <w:p w:rsidR="008A4EE9" w:rsidRPr="008A4EE9" w:rsidRDefault="008A4EE9" w:rsidP="008A4EE9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4"/>
          <w:shd w:val="clear" w:color="auto" w:fill="FFFFFF"/>
        </w:rPr>
      </w:pPr>
      <w:r w:rsidRPr="008A4EE9">
        <w:rPr>
          <w:rFonts w:ascii="Times New Roman" w:hAnsi="Times New Roman"/>
          <w:b/>
          <w:sz w:val="28"/>
          <w:szCs w:val="24"/>
          <w:shd w:val="clear" w:color="auto" w:fill="FFFFFF"/>
        </w:rPr>
        <w:t>Метод экспресс – контроля</w:t>
      </w:r>
      <w:r w:rsidRPr="008A4EE9">
        <w:rPr>
          <w:rFonts w:ascii="Times New Roman" w:hAnsi="Times New Roman"/>
          <w:i/>
          <w:sz w:val="28"/>
          <w:szCs w:val="24"/>
          <w:shd w:val="clear" w:color="auto" w:fill="FFFFFF"/>
        </w:rPr>
        <w:t xml:space="preserve"> - </w:t>
      </w:r>
      <w:r w:rsidRPr="008A4EE9">
        <w:rPr>
          <w:rFonts w:ascii="Times New Roman" w:hAnsi="Times New Roman"/>
          <w:sz w:val="28"/>
          <w:szCs w:val="24"/>
          <w:shd w:val="clear" w:color="auto" w:fill="FFFFFF"/>
        </w:rPr>
        <w:t xml:space="preserve">является одним из требований, предъявляемых ко всем современным </w:t>
      </w:r>
      <w:proofErr w:type="spellStart"/>
      <w:r w:rsidRPr="008A4EE9">
        <w:rPr>
          <w:rFonts w:ascii="Times New Roman" w:hAnsi="Times New Roman"/>
          <w:sz w:val="28"/>
          <w:szCs w:val="24"/>
          <w:shd w:val="clear" w:color="auto" w:fill="FFFFFF"/>
        </w:rPr>
        <w:t>дезинфектантам</w:t>
      </w:r>
      <w:proofErr w:type="spellEnd"/>
      <w:r w:rsidRPr="008A4EE9">
        <w:rPr>
          <w:rFonts w:ascii="Times New Roman" w:hAnsi="Times New Roman"/>
          <w:sz w:val="28"/>
          <w:szCs w:val="24"/>
          <w:shd w:val="clear" w:color="auto" w:fill="FFFFFF"/>
        </w:rPr>
        <w:t xml:space="preserve">. </w:t>
      </w:r>
    </w:p>
    <w:p w:rsidR="008A4EE9" w:rsidRPr="008A4EE9" w:rsidRDefault="008A4EE9" w:rsidP="008A4EE9">
      <w:pPr>
        <w:pStyle w:val="a3"/>
        <w:ind w:left="720"/>
        <w:rPr>
          <w:rFonts w:ascii="Times New Roman" w:hAnsi="Times New Roman"/>
          <w:sz w:val="28"/>
          <w:szCs w:val="24"/>
          <w:shd w:val="clear" w:color="auto" w:fill="FFFFFF"/>
        </w:rPr>
      </w:pPr>
      <w:r w:rsidRPr="008A4EE9">
        <w:rPr>
          <w:rFonts w:ascii="Times New Roman" w:hAnsi="Times New Roman"/>
          <w:sz w:val="28"/>
          <w:szCs w:val="24"/>
          <w:shd w:val="clear" w:color="auto" w:fill="FFFFFF"/>
        </w:rPr>
        <w:t xml:space="preserve">Разработаны средства </w:t>
      </w:r>
      <w:r w:rsidRPr="008A4EE9">
        <w:rPr>
          <w:rFonts w:ascii="Times New Roman" w:hAnsi="Times New Roman"/>
          <w:sz w:val="28"/>
          <w:szCs w:val="24"/>
          <w:u w:val="single"/>
          <w:shd w:val="clear" w:color="auto" w:fill="FFFFFF"/>
        </w:rPr>
        <w:t>экспресс – контроля</w:t>
      </w:r>
      <w:r w:rsidRPr="008A4EE9">
        <w:rPr>
          <w:rFonts w:ascii="Times New Roman" w:hAnsi="Times New Roman"/>
          <w:sz w:val="28"/>
          <w:szCs w:val="24"/>
          <w:shd w:val="clear" w:color="auto" w:fill="FFFFFF"/>
        </w:rPr>
        <w:t xml:space="preserve"> в виде </w:t>
      </w:r>
      <w:r w:rsidRPr="008A4EE9">
        <w:rPr>
          <w:rFonts w:ascii="Times New Roman" w:hAnsi="Times New Roman"/>
          <w:i/>
          <w:sz w:val="28"/>
          <w:szCs w:val="24"/>
          <w:u w:val="single"/>
          <w:shd w:val="clear" w:color="auto" w:fill="FFFFFF"/>
        </w:rPr>
        <w:t>индикаторных</w:t>
      </w:r>
      <w:r>
        <w:rPr>
          <w:rFonts w:ascii="Times New Roman" w:hAnsi="Times New Roman"/>
          <w:i/>
          <w:sz w:val="28"/>
          <w:szCs w:val="24"/>
          <w:u w:val="single"/>
          <w:shd w:val="clear" w:color="auto" w:fill="FFFFFF"/>
        </w:rPr>
        <w:t xml:space="preserve"> </w:t>
      </w:r>
      <w:r w:rsidRPr="008A4EE9">
        <w:rPr>
          <w:rFonts w:ascii="Times New Roman" w:hAnsi="Times New Roman"/>
          <w:i/>
          <w:sz w:val="28"/>
          <w:szCs w:val="24"/>
          <w:u w:val="single"/>
          <w:shd w:val="clear" w:color="auto" w:fill="FFFFFF"/>
        </w:rPr>
        <w:t>тест - полосок</w:t>
      </w:r>
      <w:r w:rsidRPr="008A4EE9">
        <w:rPr>
          <w:rFonts w:ascii="Times New Roman" w:hAnsi="Times New Roman"/>
          <w:sz w:val="28"/>
          <w:szCs w:val="24"/>
          <w:shd w:val="clear" w:color="auto" w:fill="FFFFFF"/>
        </w:rPr>
        <w:t xml:space="preserve">.  </w:t>
      </w:r>
    </w:p>
    <w:p w:rsidR="008A4EE9" w:rsidRPr="008A4EE9" w:rsidRDefault="008A4EE9" w:rsidP="008A4EE9">
      <w:pPr>
        <w:pStyle w:val="a3"/>
        <w:ind w:left="720"/>
        <w:rPr>
          <w:rFonts w:ascii="Times New Roman" w:hAnsi="Times New Roman"/>
          <w:sz w:val="28"/>
          <w:szCs w:val="24"/>
          <w:shd w:val="clear" w:color="auto" w:fill="FFFFFF"/>
        </w:rPr>
      </w:pPr>
      <w:r w:rsidRPr="008A4EE9">
        <w:rPr>
          <w:rFonts w:ascii="Times New Roman" w:hAnsi="Times New Roman"/>
          <w:sz w:val="28"/>
          <w:szCs w:val="24"/>
          <w:shd w:val="clear" w:color="auto" w:fill="FFFFFF"/>
        </w:rPr>
        <w:t xml:space="preserve">Этот метод позволяет по изменению цвета индикатора определить, не опустилась ли концентрация действующего вещества в растворе ниже </w:t>
      </w:r>
      <w:proofErr w:type="gramStart"/>
      <w:r w:rsidRPr="008A4EE9">
        <w:rPr>
          <w:rFonts w:ascii="Times New Roman" w:hAnsi="Times New Roman"/>
          <w:sz w:val="28"/>
          <w:szCs w:val="24"/>
          <w:shd w:val="clear" w:color="auto" w:fill="FFFFFF"/>
        </w:rPr>
        <w:t>допустимой</w:t>
      </w:r>
      <w:proofErr w:type="gramEnd"/>
      <w:r w:rsidRPr="008A4EE9">
        <w:rPr>
          <w:rFonts w:ascii="Times New Roman" w:hAnsi="Times New Roman"/>
          <w:sz w:val="28"/>
          <w:szCs w:val="24"/>
          <w:shd w:val="clear" w:color="auto" w:fill="FFFFFF"/>
        </w:rPr>
        <w:t xml:space="preserve">. </w:t>
      </w:r>
    </w:p>
    <w:p w:rsidR="008A4EE9" w:rsidRDefault="008A4EE9"/>
    <w:sectPr w:rsidR="008A4EE9" w:rsidSect="00CD471A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F9F"/>
    <w:multiLevelType w:val="hybridMultilevel"/>
    <w:tmpl w:val="B556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C776C"/>
    <w:multiLevelType w:val="hybridMultilevel"/>
    <w:tmpl w:val="53625578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4F52C7"/>
    <w:multiLevelType w:val="hybridMultilevel"/>
    <w:tmpl w:val="C0EE157C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D061A0"/>
    <w:multiLevelType w:val="hybridMultilevel"/>
    <w:tmpl w:val="98B2636A"/>
    <w:lvl w:ilvl="0" w:tplc="796C90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650A26"/>
    <w:multiLevelType w:val="hybridMultilevel"/>
    <w:tmpl w:val="EA0C8872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3927CB"/>
    <w:multiLevelType w:val="hybridMultilevel"/>
    <w:tmpl w:val="EEA25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AE320C"/>
    <w:multiLevelType w:val="hybridMultilevel"/>
    <w:tmpl w:val="743CB2C2"/>
    <w:lvl w:ilvl="0" w:tplc="06289B8C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902717"/>
    <w:multiLevelType w:val="hybridMultilevel"/>
    <w:tmpl w:val="A3E8AE88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E46892"/>
    <w:multiLevelType w:val="hybridMultilevel"/>
    <w:tmpl w:val="6B02AD8A"/>
    <w:lvl w:ilvl="0" w:tplc="D054D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DCD0FCB"/>
    <w:multiLevelType w:val="hybridMultilevel"/>
    <w:tmpl w:val="422022F4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6447B9"/>
    <w:multiLevelType w:val="hybridMultilevel"/>
    <w:tmpl w:val="9724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81557"/>
    <w:multiLevelType w:val="hybridMultilevel"/>
    <w:tmpl w:val="D6CC0352"/>
    <w:lvl w:ilvl="0" w:tplc="06289B8C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7A2EEC"/>
    <w:multiLevelType w:val="hybridMultilevel"/>
    <w:tmpl w:val="EEA25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9C1FFC"/>
    <w:multiLevelType w:val="hybridMultilevel"/>
    <w:tmpl w:val="29D08ABA"/>
    <w:lvl w:ilvl="0" w:tplc="9B56C8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162AB4"/>
    <w:multiLevelType w:val="hybridMultilevel"/>
    <w:tmpl w:val="ED9E4C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3B4146"/>
    <w:multiLevelType w:val="hybridMultilevel"/>
    <w:tmpl w:val="B824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241C0"/>
    <w:multiLevelType w:val="hybridMultilevel"/>
    <w:tmpl w:val="5818FEA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113E0"/>
    <w:multiLevelType w:val="hybridMultilevel"/>
    <w:tmpl w:val="70FE418A"/>
    <w:lvl w:ilvl="0" w:tplc="9B56C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17287"/>
    <w:multiLevelType w:val="hybridMultilevel"/>
    <w:tmpl w:val="EEA25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14"/>
  </w:num>
  <w:num w:numId="9">
    <w:abstractNumId w:val="13"/>
  </w:num>
  <w:num w:numId="10">
    <w:abstractNumId w:val="17"/>
  </w:num>
  <w:num w:numId="11">
    <w:abstractNumId w:val="15"/>
  </w:num>
  <w:num w:numId="12">
    <w:abstractNumId w:val="9"/>
  </w:num>
  <w:num w:numId="13">
    <w:abstractNumId w:val="16"/>
  </w:num>
  <w:num w:numId="14">
    <w:abstractNumId w:val="10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BA"/>
    <w:rsid w:val="00355180"/>
    <w:rsid w:val="00514479"/>
    <w:rsid w:val="005D62D7"/>
    <w:rsid w:val="006F5B51"/>
    <w:rsid w:val="00763183"/>
    <w:rsid w:val="008A4EE9"/>
    <w:rsid w:val="00A450BA"/>
    <w:rsid w:val="00B751AC"/>
    <w:rsid w:val="00CB79F2"/>
    <w:rsid w:val="00CD471A"/>
    <w:rsid w:val="00E53BBC"/>
    <w:rsid w:val="00EB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50B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450BA"/>
    <w:pPr>
      <w:ind w:left="720"/>
      <w:contextualSpacing/>
    </w:pPr>
  </w:style>
  <w:style w:type="table" w:styleId="a6">
    <w:name w:val="Table Grid"/>
    <w:basedOn w:val="a1"/>
    <w:uiPriority w:val="59"/>
    <w:rsid w:val="00EB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8A4E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50B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450BA"/>
    <w:pPr>
      <w:ind w:left="720"/>
      <w:contextualSpacing/>
    </w:pPr>
  </w:style>
  <w:style w:type="table" w:styleId="a6">
    <w:name w:val="Table Grid"/>
    <w:basedOn w:val="a1"/>
    <w:uiPriority w:val="59"/>
    <w:rsid w:val="00EB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8A4E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Преподаватель</cp:lastModifiedBy>
  <cp:revision>3</cp:revision>
  <dcterms:created xsi:type="dcterms:W3CDTF">2022-10-11T08:07:00Z</dcterms:created>
  <dcterms:modified xsi:type="dcterms:W3CDTF">2022-10-11T11:10:00Z</dcterms:modified>
</cp:coreProperties>
</file>