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3"/>
        </w:rPr>
        <w:t>Задание в тестовой форме для самоконтроля</w:t>
      </w:r>
    </w:p>
    <w:p>
      <w:pPr>
        <w:pStyle w:val="Normal"/>
        <w:widowControl/>
        <w:ind w:left="0" w:right="0" w:hanging="0"/>
        <w:jc w:val="center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3"/>
        </w:rPr>
        <w:t>ПОТРЕБНОСТЬ В ПОДДЕРЖАНИИ ТЕМПЕРАТУРЫ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2"/>
          <w:szCs w:val="1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2"/>
          <w:szCs w:val="16"/>
        </w:rPr>
      </w:r>
    </w:p>
    <w:p>
      <w:pPr>
        <w:pStyle w:val="Normal"/>
        <w:widowControl/>
        <w:numPr>
          <w:ilvl w:val="0"/>
          <w:numId w:val="1"/>
        </w:numPr>
        <w:ind w:left="0" w:right="0" w:hanging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Продолжительность измерения температуры тела в подмышечной впадине (мин.):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б)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в)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 – 3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20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2"/>
          <w:szCs w:val="1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2"/>
          <w:szCs w:val="16"/>
        </w:rPr>
      </w:r>
    </w:p>
    <w:p>
      <w:pPr>
        <w:pStyle w:val="Normal"/>
        <w:widowControl/>
        <w:numPr>
          <w:ilvl w:val="0"/>
          <w:numId w:val="1"/>
        </w:numPr>
        <w:ind w:left="0" w:right="0" w:hanging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Субфебрильная лихорадка (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vertAlign w:val="superscript"/>
        </w:rPr>
        <w:t>0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С)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а)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37,1-38,0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б)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38,1-39,0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в)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39,1-41,0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выше 41,0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2"/>
          <w:szCs w:val="1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2"/>
          <w:szCs w:val="16"/>
        </w:rPr>
      </w:r>
    </w:p>
    <w:p>
      <w:pPr>
        <w:pStyle w:val="Normal"/>
        <w:widowControl/>
        <w:numPr>
          <w:ilvl w:val="0"/>
          <w:numId w:val="1"/>
        </w:numPr>
        <w:ind w:left="0" w:right="0" w:hanging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Фебрильная лихорадка (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vertAlign w:val="superscript"/>
        </w:rPr>
        <w:t>0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С)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37,1-38,0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б)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38,1-39,0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39,1-41,0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г)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выше 41,0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2"/>
          <w:szCs w:val="1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2"/>
          <w:szCs w:val="16"/>
        </w:rPr>
      </w:r>
    </w:p>
    <w:p>
      <w:pPr>
        <w:pStyle w:val="Normal"/>
        <w:widowControl/>
        <w:numPr>
          <w:ilvl w:val="0"/>
          <w:numId w:val="1"/>
        </w:numPr>
        <w:ind w:left="0" w:right="0" w:hanging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Пиретическая лихорадка (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vertAlign w:val="superscript"/>
        </w:rPr>
        <w:t>0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С)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а)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37,1-38,0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б)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38,1-39,0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39,1-41,0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выше 41,0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2"/>
          <w:szCs w:val="1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2"/>
          <w:szCs w:val="16"/>
        </w:rPr>
      </w:r>
    </w:p>
    <w:p>
      <w:pPr>
        <w:pStyle w:val="Normal"/>
        <w:widowControl/>
        <w:numPr>
          <w:ilvl w:val="0"/>
          <w:numId w:val="1"/>
        </w:numPr>
        <w:ind w:left="0" w:right="0" w:hanging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Гиперпиретическая лихорадка (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vertAlign w:val="superscript"/>
        </w:rPr>
        <w:t>0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С)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а)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37,1-38,0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б)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38,1-39,0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в)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39,1-41,0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выше 41,0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2"/>
          <w:szCs w:val="1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2"/>
          <w:szCs w:val="16"/>
        </w:rPr>
      </w:r>
    </w:p>
    <w:p>
      <w:pPr>
        <w:pStyle w:val="Normal"/>
        <w:widowControl/>
        <w:numPr>
          <w:ilvl w:val="0"/>
          <w:numId w:val="1"/>
        </w:numPr>
        <w:ind w:left="0" w:right="0" w:hanging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Характерный признак первого периода лихорадки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жар во всем теле, головная боль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б)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снижение артериального давления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слабость, потливость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г)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озноб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2"/>
          <w:szCs w:val="1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2"/>
          <w:szCs w:val="16"/>
        </w:rPr>
      </w:r>
    </w:p>
    <w:p>
      <w:pPr>
        <w:pStyle w:val="Normal"/>
        <w:widowControl/>
        <w:numPr>
          <w:ilvl w:val="0"/>
          <w:numId w:val="1"/>
        </w:numPr>
        <w:ind w:left="0" w:right="0" w:hanging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Характерный признак второго периода лихорадки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жар во всем теле, головная боль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б)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снижение артериального давления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в)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слабость, потливость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озноб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2"/>
          <w:szCs w:val="1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2"/>
          <w:szCs w:val="16"/>
        </w:rPr>
      </w:r>
    </w:p>
    <w:p>
      <w:pPr>
        <w:pStyle w:val="Normal"/>
        <w:widowControl/>
        <w:numPr>
          <w:ilvl w:val="0"/>
          <w:numId w:val="1"/>
        </w:numPr>
        <w:ind w:left="0" w:right="0" w:hanging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Характерный признак третьего периода лихорадки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а)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жар во всем теле, головная боль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б)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повышение артериального давления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слабость, потливость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озноб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2"/>
          <w:szCs w:val="1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2"/>
          <w:szCs w:val="16"/>
        </w:rPr>
      </w:r>
    </w:p>
    <w:p>
      <w:pPr>
        <w:pStyle w:val="Normal"/>
        <w:widowControl/>
        <w:numPr>
          <w:ilvl w:val="0"/>
          <w:numId w:val="1"/>
        </w:numPr>
        <w:ind w:left="0" w:right="0" w:hanging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Возможное осложнение критического снижения температуры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обморок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б)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коллапс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удушье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гипертонический криз</w:t>
      </w:r>
    </w:p>
    <w:p>
      <w:pPr>
        <w:pStyle w:val="Normal"/>
        <w:widowControl/>
        <w:numPr>
          <w:ilvl w:val="0"/>
          <w:numId w:val="1"/>
        </w:numPr>
        <w:ind w:left="0" w:right="0" w:hanging="0"/>
        <w:jc w:val="left"/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Сестринское вмешательство в первом периоде лихорадки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способствовать снижению температуры тела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б)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согреть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обеспечить условия для восстановления сил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предупредить коллапс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ind w:left="0" w:right="0" w:hanging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Сестринское вмешательство во втором периоде лихорадки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способствовать снижению температуры тела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б)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согреть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в)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обеспечить условия для восстановления сил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предупредить коллапс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ind w:left="0" w:right="0" w:hanging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Сестринское вмешательство при критическом снижении температуры тела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способствовать снижению температуры тела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б)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согреть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обеспечить условия для восстановления сил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г)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предупредить коллапс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ind w:left="0" w:right="0" w:hanging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Физиотерапевтическое воздействие при первом периоде лихорадки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влажное обертывание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б)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грелка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холодный компресс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пузырь со льдом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ind w:left="0" w:right="0" w:hanging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Физиотерапевтическое воздействие во втором периоде лихорадки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горчичная ножная ванна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б)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грелка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согревающий компресс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холодный компресс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ind w:left="0" w:right="0" w:hanging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Резкое снижение температуры тела при лихорадке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лизис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б)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гипертермия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гипотермия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кризис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ind w:left="0" w:right="0" w:hanging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П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остепенное снижение температуры тела при лихорадке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а)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лизис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б)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гипертермия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гипотермия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кризис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ind w:left="0" w:right="0" w:hanging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Кратность измерения температуры тела у пациентов в стационаре в течение суток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б)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в)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2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ind w:left="0" w:right="0" w:hanging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Условия хранения медицинских термометров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сухом виде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б)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3% растворе перекиси водорода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3% растворе хлорамина</w:t>
      </w:r>
    </w:p>
    <w:p>
      <w:pPr>
        <w:pStyle w:val="Normal"/>
        <w:widowControl/>
        <w:numPr>
          <w:ilvl w:val="0"/>
          <w:numId w:val="0"/>
        </w:numPr>
        <w:ind w:left="72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г)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дистиллированной воде</w:t>
      </w:r>
    </w:p>
    <w:p>
      <w:pPr>
        <w:pStyle w:val="Normal"/>
        <w:widowControl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ЭТАЛОН ОТВЕТОВ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rFonts w:ascii="yandex-sans" w:hAnsi="yandex-sans"/>
          <w:b w:val="false"/>
          <w:b/>
          <w:bCs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/>
          <w:i w:val="false"/>
          <w:caps w:val="false"/>
          <w:smallCaps w:val="false"/>
          <w:color w:val="000000"/>
          <w:spacing w:val="0"/>
          <w:sz w:val="23"/>
        </w:rPr>
      </w:r>
    </w:p>
    <w:tbl>
      <w:tblPr>
        <w:tblW w:w="1417" w:type="dxa"/>
        <w:jc w:val="left"/>
        <w:tblInd w:w="3966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7"/>
        <w:gridCol w:w="850"/>
      </w:tblGrid>
      <w:tr>
        <w:trPr>
          <w:trHeight w:val="454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</w:tr>
      <w:tr>
        <w:trPr>
          <w:trHeight w:val="454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</w:tr>
      <w:tr>
        <w:trPr>
          <w:trHeight w:val="454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</w:tr>
      <w:tr>
        <w:trPr>
          <w:trHeight w:val="454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</w:tr>
      <w:tr>
        <w:trPr>
          <w:trHeight w:val="454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</w:p>
        </w:tc>
      </w:tr>
      <w:tr>
        <w:trPr>
          <w:trHeight w:val="454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</w:p>
        </w:tc>
      </w:tr>
      <w:tr>
        <w:trPr>
          <w:trHeight w:val="454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</w:tr>
      <w:tr>
        <w:trPr>
          <w:trHeight w:val="454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</w:tr>
      <w:tr>
        <w:trPr>
          <w:trHeight w:val="454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</w:tr>
      <w:tr>
        <w:trPr>
          <w:trHeight w:val="454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</w:tr>
      <w:tr>
        <w:trPr>
          <w:trHeight w:val="454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</w:tr>
      <w:tr>
        <w:trPr>
          <w:trHeight w:val="454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</w:p>
        </w:tc>
      </w:tr>
      <w:tr>
        <w:trPr>
          <w:trHeight w:val="454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</w:tr>
      <w:tr>
        <w:trPr>
          <w:trHeight w:val="454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</w:p>
        </w:tc>
      </w:tr>
      <w:tr>
        <w:trPr>
          <w:trHeight w:val="454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</w:p>
        </w:tc>
      </w:tr>
      <w:tr>
        <w:trPr>
          <w:trHeight w:val="454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</w:tr>
      <w:tr>
        <w:trPr>
          <w:trHeight w:val="454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</w:tr>
      <w:tr>
        <w:trPr>
          <w:trHeight w:val="454" w:hRule="atLeast"/>
        </w:trPr>
        <w:tc>
          <w:tcPr>
            <w:tcW w:w="567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Style22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</w:tr>
    </w:tbl>
    <w:p>
      <w:pPr>
        <w:pStyle w:val="Normal"/>
        <w:jc w:val="left"/>
        <w:rPr>
          <w:rFonts w:ascii="yandex-sans" w:hAnsi="yandex-sans"/>
          <w:b w:val="false"/>
          <w:b/>
          <w:bCs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bCs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jc w:val="left"/>
        <w:rPr>
          <w:rFonts w:ascii="yandex-sans" w:hAnsi="yandex-sans"/>
          <w:b w:val="fals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yandex-sans" w:hAnsi="yandex-sans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КРИТЕРИИ ОЦЕНКИ</w:t>
      </w:r>
    </w:p>
    <w:p>
      <w:pPr>
        <w:pStyle w:val="Normal"/>
        <w:jc w:val="left"/>
        <w:rPr>
          <w:rFonts w:ascii="Liberation Serif" w:hAnsi="Liberation Serif"/>
          <w:b w:val="fals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CE181E"/>
          <w:spacing w:val="0"/>
          <w:sz w:val="24"/>
          <w:szCs w:val="24"/>
        </w:rPr>
        <w:t>5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» - нет ошибок или 1 ошибка (18 — 17 правильных ответов)</w:t>
      </w:r>
    </w:p>
    <w:p>
      <w:pPr>
        <w:pStyle w:val="Normal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CE181E"/>
          <w:spacing w:val="0"/>
          <w:sz w:val="24"/>
          <w:szCs w:val="24"/>
        </w:rPr>
        <w:t>4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» - от 2 до 3 ошибок (16 — 15 правильных ответов)</w:t>
      </w:r>
    </w:p>
    <w:p>
      <w:pPr>
        <w:pStyle w:val="Normal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CE181E"/>
          <w:spacing w:val="0"/>
          <w:sz w:val="24"/>
          <w:szCs w:val="24"/>
        </w:rPr>
        <w:t>3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» - от 4 до 5 ошибок (14 — 13 правильных ответов)</w:t>
      </w:r>
    </w:p>
    <w:p>
      <w:pPr>
        <w:pStyle w:val="Normal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CE181E"/>
          <w:spacing w:val="0"/>
          <w:sz w:val="24"/>
          <w:szCs w:val="24"/>
        </w:rPr>
        <w:t>2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» - 6 ошибок и более (12 и менее правильных ответов)</w:t>
      </w:r>
    </w:p>
    <w:p>
      <w:pPr>
        <w:pStyle w:val="Normal"/>
        <w:widowControl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ind w:left="0" w:right="0" w:hanging="0"/>
        <w:jc w:val="left"/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sectPr>
      <w:type w:val="nextPage"/>
      <w:pgSz w:w="12240" w:h="15840"/>
      <w:pgMar w:left="1134" w:right="1134" w:header="0" w:top="600" w:footer="0" w:bottom="79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yandex-sans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720" w:hanging="607"/>
      </w:pPr>
      <w:rPr>
        <w:b/>
        <w:bCs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Буквица"/>
    <w:qFormat/>
    <w:rPr>
      <w:b/>
      <w:bCs/>
    </w:rPr>
  </w:style>
  <w:style w:type="character" w:styleId="Style16">
    <w:name w:val="Исходный текст"/>
    <w:qFormat/>
    <w:rPr>
      <w:rFonts w:ascii="Liberation Mono" w:hAnsi="Liberation Mono" w:eastAsia="DejaVu Sans Mono" w:cs="Liberation Mono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LibreOffice/6.0.7.3$Linux_X86_64 LibreOffice_project/00m0$Build-3</Application>
  <Pages>3</Pages>
  <Words>427</Words>
  <Characters>2307</Characters>
  <CharactersWithSpaces>2629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2019-10-16T21:07:16Z</dcterms:created>
  <dc:creator/>
  <dc:description/>
  <dc:language>ru-RU</dc:language>
  <cp:lastModifiedBy/>
  <dcterms:modified xsi:type="dcterms:W3CDTF">2019-10-16T22:00:57Z</dcterms:modified>
  <cp:revision>2</cp:revision>
  <dc:subject/>
  <dc:title/>
</cp:coreProperties>
</file>