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B5D" w:rsidRPr="00020B5D" w:rsidRDefault="00020B5D" w:rsidP="00020B5D">
      <w:pPr>
        <w:widowControl w:val="0"/>
        <w:suppressAutoHyphens/>
        <w:autoSpaceDN w:val="0"/>
        <w:spacing w:after="0" w:line="240" w:lineRule="auto"/>
        <w:jc w:val="center"/>
        <w:rPr>
          <w:rFonts w:ascii="Times New Roman" w:eastAsia="Times New Roman" w:hAnsi="Times New Roman" w:cs="Times New Roman"/>
          <w:b/>
          <w:kern w:val="3"/>
          <w:sz w:val="24"/>
          <w:szCs w:val="24"/>
        </w:rPr>
      </w:pPr>
      <w:r w:rsidRPr="00020B5D">
        <w:rPr>
          <w:rFonts w:ascii="Times New Roman" w:eastAsia="Times New Roman" w:hAnsi="Times New Roman" w:cs="Times New Roman"/>
          <w:b/>
          <w:kern w:val="3"/>
          <w:sz w:val="24"/>
          <w:szCs w:val="24"/>
        </w:rPr>
        <w:t>ПРАКТИЧЕСКОЕ ЗАНЯТИЕ № 2</w:t>
      </w:r>
    </w:p>
    <w:p w:rsidR="00020B5D" w:rsidRPr="00020B5D" w:rsidRDefault="00020B5D" w:rsidP="00020B5D">
      <w:pPr>
        <w:widowControl w:val="0"/>
        <w:suppressAutoHyphens/>
        <w:autoSpaceDN w:val="0"/>
        <w:spacing w:after="0" w:line="240" w:lineRule="auto"/>
        <w:jc w:val="center"/>
        <w:rPr>
          <w:rFonts w:ascii="Times New Roman" w:eastAsia="Times New Roman" w:hAnsi="Times New Roman" w:cs="Times New Roman"/>
          <w:b/>
          <w:kern w:val="3"/>
          <w:sz w:val="24"/>
          <w:szCs w:val="24"/>
        </w:rPr>
      </w:pPr>
      <w:r w:rsidRPr="00020B5D">
        <w:rPr>
          <w:rFonts w:ascii="Times New Roman" w:eastAsia="Times New Roman" w:hAnsi="Times New Roman" w:cs="Times New Roman"/>
          <w:b/>
          <w:kern w:val="3"/>
          <w:sz w:val="24"/>
          <w:szCs w:val="24"/>
        </w:rPr>
        <w:t>Правила работы с дезинфицирующими средствами.</w:t>
      </w:r>
    </w:p>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kern w:val="3"/>
          <w:sz w:val="24"/>
          <w:szCs w:val="24"/>
        </w:rPr>
      </w:pPr>
    </w:p>
    <w:p w:rsidR="00020B5D" w:rsidRPr="00020B5D" w:rsidRDefault="00020B5D" w:rsidP="00020B5D">
      <w:pPr>
        <w:spacing w:after="0" w:line="240" w:lineRule="auto"/>
        <w:ind w:firstLine="708"/>
        <w:rPr>
          <w:rFonts w:ascii="Times New Roman" w:eastAsia="Calibri" w:hAnsi="Times New Roman" w:cs="Times New Roman"/>
          <w:sz w:val="24"/>
          <w:szCs w:val="24"/>
          <w:shd w:val="clear" w:color="auto" w:fill="FFFFFF"/>
        </w:rPr>
      </w:pPr>
      <w:r w:rsidRPr="00020B5D">
        <w:rPr>
          <w:rFonts w:ascii="Times New Roman" w:eastAsia="Calibri" w:hAnsi="Times New Roman" w:cs="Times New Roman"/>
          <w:sz w:val="24"/>
          <w:szCs w:val="24"/>
          <w:shd w:val="clear" w:color="auto" w:fill="FFFFFF"/>
        </w:rPr>
        <w:t xml:space="preserve">Используя </w:t>
      </w:r>
      <w:r w:rsidRPr="00020B5D">
        <w:rPr>
          <w:rFonts w:ascii="Times New Roman" w:eastAsia="Times New Roman" w:hAnsi="Times New Roman" w:cs="Times New Roman"/>
          <w:sz w:val="24"/>
          <w:szCs w:val="24"/>
          <w:lang w:eastAsia="ru-RU"/>
        </w:rPr>
        <w:t>справочный методический материал по теме «Дезинфекция» выполните следующие задания в дневнике практических занятий.</w:t>
      </w:r>
    </w:p>
    <w:p w:rsidR="00020B5D" w:rsidRDefault="00020B5D" w:rsidP="00020B5D">
      <w:pPr>
        <w:widowControl w:val="0"/>
        <w:suppressAutoHyphens/>
        <w:autoSpaceDN w:val="0"/>
        <w:spacing w:after="0" w:line="240" w:lineRule="auto"/>
        <w:rPr>
          <w:rFonts w:ascii="Times New Roman" w:eastAsia="Times New Roman" w:hAnsi="Times New Roman" w:cs="Times New Roman"/>
          <w:kern w:val="3"/>
          <w:sz w:val="24"/>
          <w:szCs w:val="24"/>
        </w:rPr>
      </w:pPr>
    </w:p>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kern w:val="3"/>
          <w:sz w:val="24"/>
          <w:szCs w:val="24"/>
        </w:rPr>
      </w:pPr>
    </w:p>
    <w:p w:rsidR="00020B5D" w:rsidRPr="00020B5D" w:rsidRDefault="00020B5D" w:rsidP="00020B5D">
      <w:pPr>
        <w:shd w:val="clear" w:color="auto" w:fill="FFFFFF"/>
        <w:spacing w:line="240" w:lineRule="auto"/>
        <w:ind w:left="142"/>
        <w:jc w:val="both"/>
        <w:rPr>
          <w:rFonts w:ascii="Times New Roman" w:eastAsia="Times New Roman" w:hAnsi="Times New Roman" w:cs="Times New Roman"/>
          <w:b/>
          <w:sz w:val="24"/>
          <w:szCs w:val="24"/>
          <w:lang w:eastAsia="ru-RU"/>
        </w:rPr>
      </w:pPr>
      <w:r w:rsidRPr="00020B5D">
        <w:rPr>
          <w:rFonts w:ascii="Times New Roman" w:eastAsia="Times New Roman" w:hAnsi="Times New Roman" w:cs="Times New Roman"/>
          <w:b/>
          <w:sz w:val="24"/>
          <w:szCs w:val="24"/>
          <w:lang w:val="en-US" w:eastAsia="ru-RU"/>
        </w:rPr>
        <w:t>I</w:t>
      </w:r>
      <w:r w:rsidRPr="00020B5D">
        <w:rPr>
          <w:rFonts w:ascii="Times New Roman" w:eastAsia="Times New Roman" w:hAnsi="Times New Roman" w:cs="Times New Roman"/>
          <w:b/>
          <w:sz w:val="24"/>
          <w:szCs w:val="24"/>
          <w:lang w:eastAsia="ru-RU"/>
        </w:rPr>
        <w:t xml:space="preserve">. ЗАДАНИЕ «Меры профилактики и первая помощь при работе с дезинфицирующими средствами» </w:t>
      </w:r>
    </w:p>
    <w:p w:rsidR="00020B5D" w:rsidRPr="00020B5D" w:rsidRDefault="00020B5D" w:rsidP="00020B5D">
      <w:pPr>
        <w:shd w:val="clear" w:color="auto" w:fill="FFFFFF"/>
        <w:spacing w:after="0" w:line="240" w:lineRule="auto"/>
        <w:jc w:val="both"/>
        <w:rPr>
          <w:rFonts w:ascii="Times New Roman" w:eastAsia="Times New Roman" w:hAnsi="Times New Roman" w:cs="Times New Roman"/>
          <w:b/>
          <w:i/>
          <w:kern w:val="3"/>
          <w:sz w:val="24"/>
          <w:szCs w:val="24"/>
        </w:rPr>
      </w:pPr>
      <w:r w:rsidRPr="00020B5D">
        <w:rPr>
          <w:rFonts w:ascii="Times New Roman" w:eastAsia="Times New Roman" w:hAnsi="Times New Roman" w:cs="Times New Roman"/>
          <w:b/>
          <w:sz w:val="24"/>
          <w:szCs w:val="24"/>
          <w:lang w:eastAsia="ru-RU"/>
        </w:rPr>
        <w:t xml:space="preserve">1. </w:t>
      </w:r>
      <w:r w:rsidRPr="00020B5D">
        <w:rPr>
          <w:rFonts w:ascii="Times New Roman" w:eastAsia="Times New Roman" w:hAnsi="Times New Roman" w:cs="Times New Roman"/>
          <w:b/>
          <w:i/>
          <w:kern w:val="3"/>
          <w:sz w:val="24"/>
          <w:szCs w:val="24"/>
        </w:rPr>
        <w:t>Дополните предложение:</w:t>
      </w:r>
    </w:p>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Для защиты одежды применяют _________________.</w:t>
      </w:r>
    </w:p>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Для защиты дыхательных путей применяют ____________ или ____________.</w:t>
      </w:r>
    </w:p>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Для защиты глаз применяют ___________________.</w:t>
      </w:r>
    </w:p>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Для защиты кожи рук применяют _______________.</w:t>
      </w:r>
    </w:p>
    <w:p w:rsidR="00020B5D" w:rsidRDefault="00020B5D" w:rsidP="00020B5D">
      <w:pPr>
        <w:widowControl w:val="0"/>
        <w:suppressAutoHyphens/>
        <w:autoSpaceDN w:val="0"/>
        <w:spacing w:after="0" w:line="240" w:lineRule="auto"/>
        <w:rPr>
          <w:rFonts w:ascii="Times New Roman" w:eastAsia="Times New Roman" w:hAnsi="Times New Roman" w:cs="Times New Roman"/>
          <w:kern w:val="3"/>
          <w:sz w:val="24"/>
          <w:szCs w:val="24"/>
        </w:rPr>
      </w:pPr>
    </w:p>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kern w:val="3"/>
          <w:sz w:val="24"/>
          <w:szCs w:val="24"/>
        </w:rPr>
      </w:pPr>
    </w:p>
    <w:p w:rsidR="00020B5D" w:rsidRPr="00020B5D" w:rsidRDefault="00020B5D" w:rsidP="00020B5D">
      <w:pPr>
        <w:shd w:val="clear" w:color="auto" w:fill="FFFFFF"/>
        <w:spacing w:after="0" w:line="240" w:lineRule="auto"/>
        <w:jc w:val="both"/>
        <w:rPr>
          <w:rFonts w:ascii="Times New Roman" w:eastAsia="Times New Roman" w:hAnsi="Times New Roman" w:cs="Times New Roman"/>
          <w:b/>
          <w:i/>
          <w:kern w:val="3"/>
          <w:sz w:val="24"/>
          <w:szCs w:val="24"/>
        </w:rPr>
      </w:pPr>
      <w:r w:rsidRPr="00020B5D">
        <w:rPr>
          <w:rFonts w:ascii="Times New Roman" w:eastAsia="Times New Roman" w:hAnsi="Times New Roman" w:cs="Times New Roman"/>
          <w:b/>
          <w:kern w:val="3"/>
          <w:sz w:val="24"/>
          <w:szCs w:val="24"/>
        </w:rPr>
        <w:t xml:space="preserve">2. </w:t>
      </w:r>
      <w:r w:rsidRPr="00020B5D">
        <w:rPr>
          <w:rFonts w:ascii="Times New Roman" w:eastAsia="Times New Roman" w:hAnsi="Times New Roman" w:cs="Times New Roman"/>
          <w:b/>
          <w:i/>
          <w:kern w:val="3"/>
          <w:sz w:val="24"/>
          <w:szCs w:val="24"/>
        </w:rPr>
        <w:t>Дополните предложение:</w:t>
      </w:r>
    </w:p>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В случае отравления дезинфицирующими средствами необходимо ________________________________________________________________________________________________________________________________________________.</w:t>
      </w:r>
    </w:p>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В случае попадания дезинфицирующего средства в глаза ________________________________________________________________________.</w:t>
      </w:r>
    </w:p>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В случае попадания дезинфицирующего средства в нос или рот ________________________________________________________________________.</w:t>
      </w:r>
    </w:p>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В случае попадания дезинфицирующего средства на кожу ________________________________________________________________________.</w:t>
      </w:r>
    </w:p>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В случае разлива дезинфицирующего средства ________________________________</w:t>
      </w:r>
    </w:p>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________________________________________________________________________.</w:t>
      </w:r>
    </w:p>
    <w:p w:rsidR="00020B5D" w:rsidRDefault="00020B5D" w:rsidP="00020B5D">
      <w:pPr>
        <w:widowControl w:val="0"/>
        <w:suppressAutoHyphens/>
        <w:autoSpaceDN w:val="0"/>
        <w:spacing w:after="0" w:line="240" w:lineRule="auto"/>
        <w:rPr>
          <w:rFonts w:ascii="Times New Roman" w:eastAsia="Times New Roman" w:hAnsi="Times New Roman" w:cs="Times New Roman"/>
          <w:b/>
          <w:i/>
          <w:kern w:val="3"/>
          <w:sz w:val="24"/>
          <w:szCs w:val="24"/>
        </w:rPr>
      </w:pPr>
    </w:p>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b/>
          <w:i/>
          <w:kern w:val="3"/>
          <w:sz w:val="24"/>
          <w:szCs w:val="24"/>
        </w:rPr>
      </w:pPr>
    </w:p>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b/>
          <w:i/>
          <w:kern w:val="3"/>
          <w:sz w:val="24"/>
          <w:szCs w:val="24"/>
        </w:rPr>
      </w:pPr>
      <w:r w:rsidRPr="00020B5D">
        <w:rPr>
          <w:rFonts w:ascii="Times New Roman" w:eastAsia="Times New Roman" w:hAnsi="Times New Roman" w:cs="Times New Roman"/>
          <w:b/>
          <w:i/>
          <w:kern w:val="3"/>
          <w:sz w:val="24"/>
          <w:szCs w:val="24"/>
        </w:rPr>
        <w:t>3. Подготовьте устный ответ:</w:t>
      </w:r>
    </w:p>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Правила разведения дезинфицирующих средств и маркировки.</w:t>
      </w:r>
    </w:p>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kern w:val="3"/>
          <w:sz w:val="24"/>
          <w:szCs w:val="24"/>
        </w:rPr>
      </w:pPr>
    </w:p>
    <w:p w:rsidR="00020B5D" w:rsidRPr="00020B5D" w:rsidRDefault="00020B5D" w:rsidP="00020B5D">
      <w:pPr>
        <w:shd w:val="clear" w:color="auto" w:fill="FFFFFF"/>
        <w:spacing w:line="240" w:lineRule="auto"/>
        <w:ind w:left="142"/>
        <w:jc w:val="both"/>
        <w:rPr>
          <w:rFonts w:ascii="Times New Roman" w:eastAsia="Times New Roman" w:hAnsi="Times New Roman" w:cs="Times New Roman"/>
          <w:b/>
          <w:sz w:val="24"/>
          <w:szCs w:val="24"/>
          <w:lang w:eastAsia="ru-RU"/>
        </w:rPr>
      </w:pPr>
      <w:r w:rsidRPr="00020B5D">
        <w:rPr>
          <w:rFonts w:ascii="Times New Roman" w:eastAsia="Times New Roman" w:hAnsi="Times New Roman" w:cs="Times New Roman"/>
          <w:b/>
          <w:sz w:val="24"/>
          <w:szCs w:val="24"/>
          <w:lang w:val="en-US" w:eastAsia="ru-RU"/>
        </w:rPr>
        <w:t>II</w:t>
      </w:r>
      <w:r w:rsidRPr="00020B5D">
        <w:rPr>
          <w:rFonts w:ascii="Times New Roman" w:eastAsia="Times New Roman" w:hAnsi="Times New Roman" w:cs="Times New Roman"/>
          <w:b/>
          <w:sz w:val="24"/>
          <w:szCs w:val="24"/>
          <w:lang w:eastAsia="ru-RU"/>
        </w:rPr>
        <w:t xml:space="preserve">. ЗАДАНИЕ «Разведение дезинфицирующих средств» </w:t>
      </w:r>
    </w:p>
    <w:p w:rsidR="00020B5D" w:rsidRPr="00020B5D" w:rsidRDefault="00020B5D" w:rsidP="00020B5D">
      <w:pPr>
        <w:shd w:val="clear" w:color="auto" w:fill="FFFFFF"/>
        <w:spacing w:line="240" w:lineRule="auto"/>
        <w:jc w:val="both"/>
        <w:rPr>
          <w:rFonts w:ascii="Times New Roman" w:eastAsia="Times New Roman" w:hAnsi="Times New Roman" w:cs="Times New Roman"/>
          <w:sz w:val="24"/>
          <w:szCs w:val="24"/>
          <w:lang w:eastAsia="ru-RU"/>
        </w:rPr>
      </w:pPr>
      <w:r w:rsidRPr="00020B5D">
        <w:rPr>
          <w:rFonts w:ascii="Times New Roman" w:eastAsia="Times New Roman" w:hAnsi="Times New Roman" w:cs="Times New Roman"/>
          <w:sz w:val="24"/>
          <w:szCs w:val="24"/>
          <w:lang w:eastAsia="ru-RU"/>
        </w:rPr>
        <w:t xml:space="preserve">1. Используя оборудование в учебной аудитории и учебные пособия, заменяющие </w:t>
      </w:r>
      <w:proofErr w:type="spellStart"/>
      <w:r w:rsidRPr="00020B5D">
        <w:rPr>
          <w:rFonts w:ascii="Times New Roman" w:eastAsia="Times New Roman" w:hAnsi="Times New Roman" w:cs="Times New Roman"/>
          <w:sz w:val="24"/>
          <w:szCs w:val="24"/>
          <w:lang w:eastAsia="ru-RU"/>
        </w:rPr>
        <w:t>дезсредства</w:t>
      </w:r>
      <w:proofErr w:type="spellEnd"/>
      <w:r w:rsidRPr="00020B5D">
        <w:rPr>
          <w:rFonts w:ascii="Times New Roman" w:eastAsia="Times New Roman" w:hAnsi="Times New Roman" w:cs="Times New Roman"/>
          <w:sz w:val="24"/>
          <w:szCs w:val="24"/>
          <w:lang w:eastAsia="ru-RU"/>
        </w:rPr>
        <w:t xml:space="preserve">, подготовьте всё необходимое для разведения и маркировки дезинфицирующих средств. </w:t>
      </w:r>
    </w:p>
    <w:p w:rsidR="00020B5D" w:rsidRPr="00020B5D" w:rsidRDefault="00020B5D" w:rsidP="00020B5D">
      <w:pPr>
        <w:shd w:val="clear" w:color="auto" w:fill="FFFFFF"/>
        <w:spacing w:after="0" w:line="240" w:lineRule="auto"/>
        <w:jc w:val="both"/>
        <w:rPr>
          <w:rFonts w:ascii="Times New Roman" w:eastAsia="Times New Roman" w:hAnsi="Times New Roman" w:cs="Times New Roman"/>
          <w:sz w:val="24"/>
          <w:szCs w:val="24"/>
          <w:lang w:eastAsia="ru-RU"/>
        </w:rPr>
      </w:pPr>
      <w:r w:rsidRPr="00020B5D">
        <w:rPr>
          <w:rFonts w:ascii="Times New Roman" w:eastAsia="Times New Roman" w:hAnsi="Times New Roman" w:cs="Times New Roman"/>
          <w:sz w:val="24"/>
          <w:szCs w:val="24"/>
          <w:lang w:eastAsia="ru-RU"/>
        </w:rPr>
        <w:t>2. Приготовьте: 1 литр     2% раствора «</w:t>
      </w:r>
      <w:proofErr w:type="spellStart"/>
      <w:r w:rsidRPr="00020B5D">
        <w:rPr>
          <w:rFonts w:ascii="Times New Roman" w:eastAsia="Times New Roman" w:hAnsi="Times New Roman" w:cs="Times New Roman"/>
          <w:sz w:val="24"/>
          <w:szCs w:val="24"/>
          <w:lang w:eastAsia="ru-RU"/>
        </w:rPr>
        <w:t>Аламинол</w:t>
      </w:r>
      <w:proofErr w:type="spellEnd"/>
      <w:r w:rsidRPr="00020B5D">
        <w:rPr>
          <w:rFonts w:ascii="Times New Roman" w:eastAsia="Times New Roman" w:hAnsi="Times New Roman" w:cs="Times New Roman"/>
          <w:sz w:val="24"/>
          <w:szCs w:val="24"/>
          <w:lang w:eastAsia="ru-RU"/>
        </w:rPr>
        <w:t xml:space="preserve">», </w:t>
      </w:r>
    </w:p>
    <w:p w:rsidR="00020B5D" w:rsidRPr="00020B5D" w:rsidRDefault="00020B5D" w:rsidP="00020B5D">
      <w:pPr>
        <w:shd w:val="clear" w:color="auto" w:fill="FFFFFF"/>
        <w:spacing w:after="0" w:line="240" w:lineRule="auto"/>
        <w:jc w:val="both"/>
        <w:rPr>
          <w:rFonts w:ascii="Times New Roman" w:eastAsia="Times New Roman" w:hAnsi="Times New Roman" w:cs="Times New Roman"/>
          <w:sz w:val="24"/>
          <w:szCs w:val="24"/>
          <w:lang w:eastAsia="ru-RU"/>
        </w:rPr>
      </w:pPr>
      <w:r w:rsidRPr="00020B5D">
        <w:rPr>
          <w:rFonts w:ascii="Times New Roman" w:eastAsia="Times New Roman" w:hAnsi="Times New Roman" w:cs="Times New Roman"/>
          <w:sz w:val="24"/>
          <w:szCs w:val="24"/>
          <w:lang w:eastAsia="ru-RU"/>
        </w:rPr>
        <w:t xml:space="preserve">                          5 литров 1% раствора «</w:t>
      </w:r>
      <w:proofErr w:type="spellStart"/>
      <w:r w:rsidRPr="00020B5D">
        <w:rPr>
          <w:rFonts w:ascii="Times New Roman" w:eastAsia="Times New Roman" w:hAnsi="Times New Roman" w:cs="Times New Roman"/>
          <w:sz w:val="24"/>
          <w:szCs w:val="24"/>
          <w:lang w:eastAsia="ru-RU"/>
        </w:rPr>
        <w:t>Аламинол</w:t>
      </w:r>
      <w:proofErr w:type="spellEnd"/>
      <w:r w:rsidRPr="00020B5D">
        <w:rPr>
          <w:rFonts w:ascii="Times New Roman" w:eastAsia="Times New Roman" w:hAnsi="Times New Roman" w:cs="Times New Roman"/>
          <w:sz w:val="24"/>
          <w:szCs w:val="24"/>
          <w:lang w:eastAsia="ru-RU"/>
        </w:rPr>
        <w:t xml:space="preserve">».  </w:t>
      </w:r>
    </w:p>
    <w:p w:rsidR="00020B5D" w:rsidRPr="00020B5D" w:rsidRDefault="00020B5D" w:rsidP="00020B5D">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020B5D">
        <w:rPr>
          <w:rFonts w:ascii="Times New Roman" w:eastAsia="Times New Roman" w:hAnsi="Times New Roman" w:cs="Times New Roman"/>
          <w:sz w:val="24"/>
          <w:szCs w:val="24"/>
          <w:lang w:eastAsia="ru-RU"/>
        </w:rPr>
        <w:t>и</w:t>
      </w:r>
      <w:proofErr w:type="gramEnd"/>
      <w:r w:rsidRPr="00020B5D">
        <w:rPr>
          <w:rFonts w:ascii="Times New Roman" w:eastAsia="Times New Roman" w:hAnsi="Times New Roman" w:cs="Times New Roman"/>
          <w:sz w:val="24"/>
          <w:szCs w:val="24"/>
          <w:lang w:eastAsia="ru-RU"/>
        </w:rPr>
        <w:t xml:space="preserve">спользуя оборудование в учебной аудитории и учебные пособия, заменяющие </w:t>
      </w:r>
      <w:proofErr w:type="spellStart"/>
      <w:r w:rsidRPr="00020B5D">
        <w:rPr>
          <w:rFonts w:ascii="Times New Roman" w:eastAsia="Times New Roman" w:hAnsi="Times New Roman" w:cs="Times New Roman"/>
          <w:sz w:val="24"/>
          <w:szCs w:val="24"/>
          <w:lang w:eastAsia="ru-RU"/>
        </w:rPr>
        <w:t>дезсредства</w:t>
      </w:r>
      <w:proofErr w:type="spellEnd"/>
      <w:r w:rsidRPr="00020B5D">
        <w:rPr>
          <w:rFonts w:ascii="Times New Roman" w:eastAsia="Times New Roman" w:hAnsi="Times New Roman" w:cs="Times New Roman"/>
          <w:sz w:val="24"/>
          <w:szCs w:val="24"/>
          <w:lang w:eastAsia="ru-RU"/>
        </w:rPr>
        <w:t>.</w:t>
      </w:r>
    </w:p>
    <w:p w:rsidR="00020B5D" w:rsidRPr="00020B5D" w:rsidRDefault="00020B5D" w:rsidP="00020B5D">
      <w:pPr>
        <w:shd w:val="clear" w:color="auto" w:fill="FFFFFF"/>
        <w:spacing w:after="0" w:line="240" w:lineRule="auto"/>
        <w:jc w:val="both"/>
        <w:rPr>
          <w:rFonts w:ascii="Times New Roman" w:eastAsia="Times New Roman" w:hAnsi="Times New Roman" w:cs="Times New Roman"/>
          <w:sz w:val="24"/>
          <w:szCs w:val="24"/>
          <w:lang w:eastAsia="ru-RU"/>
        </w:rPr>
      </w:pPr>
    </w:p>
    <w:p w:rsidR="00020B5D" w:rsidRDefault="00020B5D" w:rsidP="00020B5D">
      <w:pPr>
        <w:shd w:val="clear" w:color="auto" w:fill="FFFFFF"/>
        <w:spacing w:after="0" w:line="240" w:lineRule="auto"/>
        <w:jc w:val="both"/>
        <w:rPr>
          <w:rFonts w:ascii="Times New Roman" w:eastAsia="Times New Roman" w:hAnsi="Times New Roman" w:cs="Times New Roman"/>
          <w:sz w:val="24"/>
          <w:szCs w:val="24"/>
          <w:lang w:eastAsia="ru-RU"/>
        </w:rPr>
      </w:pPr>
    </w:p>
    <w:p w:rsidR="00020B5D" w:rsidRDefault="00020B5D" w:rsidP="00020B5D">
      <w:pPr>
        <w:shd w:val="clear" w:color="auto" w:fill="FFFFFF"/>
        <w:spacing w:after="0" w:line="240" w:lineRule="auto"/>
        <w:jc w:val="both"/>
        <w:rPr>
          <w:rFonts w:ascii="Times New Roman" w:eastAsia="Times New Roman" w:hAnsi="Times New Roman" w:cs="Times New Roman"/>
          <w:sz w:val="24"/>
          <w:szCs w:val="24"/>
          <w:lang w:eastAsia="ru-RU"/>
        </w:rPr>
      </w:pPr>
    </w:p>
    <w:p w:rsidR="00020B5D" w:rsidRDefault="00020B5D" w:rsidP="00020B5D">
      <w:pPr>
        <w:shd w:val="clear" w:color="auto" w:fill="FFFFFF"/>
        <w:spacing w:after="0" w:line="240" w:lineRule="auto"/>
        <w:jc w:val="both"/>
        <w:rPr>
          <w:rFonts w:ascii="Times New Roman" w:eastAsia="Times New Roman" w:hAnsi="Times New Roman" w:cs="Times New Roman"/>
          <w:sz w:val="24"/>
          <w:szCs w:val="24"/>
          <w:lang w:eastAsia="ru-RU"/>
        </w:rPr>
      </w:pPr>
    </w:p>
    <w:p w:rsidR="00020B5D" w:rsidRDefault="00020B5D" w:rsidP="00020B5D">
      <w:pPr>
        <w:shd w:val="clear" w:color="auto" w:fill="FFFFFF"/>
        <w:spacing w:after="0" w:line="240" w:lineRule="auto"/>
        <w:jc w:val="both"/>
        <w:rPr>
          <w:rFonts w:ascii="Times New Roman" w:eastAsia="Times New Roman" w:hAnsi="Times New Roman" w:cs="Times New Roman"/>
          <w:sz w:val="24"/>
          <w:szCs w:val="24"/>
          <w:lang w:eastAsia="ru-RU"/>
        </w:rPr>
      </w:pPr>
    </w:p>
    <w:p w:rsidR="00020B5D" w:rsidRDefault="00020B5D" w:rsidP="00020B5D">
      <w:pPr>
        <w:shd w:val="clear" w:color="auto" w:fill="FFFFFF"/>
        <w:spacing w:after="0" w:line="240" w:lineRule="auto"/>
        <w:jc w:val="both"/>
        <w:rPr>
          <w:rFonts w:ascii="Times New Roman" w:eastAsia="Times New Roman" w:hAnsi="Times New Roman" w:cs="Times New Roman"/>
          <w:sz w:val="24"/>
          <w:szCs w:val="24"/>
          <w:lang w:eastAsia="ru-RU"/>
        </w:rPr>
      </w:pPr>
    </w:p>
    <w:p w:rsidR="00020B5D" w:rsidRDefault="00020B5D" w:rsidP="00020B5D">
      <w:pPr>
        <w:shd w:val="clear" w:color="auto" w:fill="FFFFFF"/>
        <w:spacing w:after="0" w:line="240" w:lineRule="auto"/>
        <w:jc w:val="both"/>
        <w:rPr>
          <w:rFonts w:ascii="Times New Roman" w:eastAsia="Times New Roman" w:hAnsi="Times New Roman" w:cs="Times New Roman"/>
          <w:sz w:val="24"/>
          <w:szCs w:val="24"/>
          <w:lang w:eastAsia="ru-RU"/>
        </w:rPr>
      </w:pPr>
    </w:p>
    <w:p w:rsidR="00020B5D" w:rsidRDefault="00020B5D" w:rsidP="00020B5D">
      <w:pPr>
        <w:shd w:val="clear" w:color="auto" w:fill="FFFFFF"/>
        <w:spacing w:after="0" w:line="240" w:lineRule="auto"/>
        <w:jc w:val="both"/>
        <w:rPr>
          <w:rFonts w:ascii="Times New Roman" w:eastAsia="Times New Roman" w:hAnsi="Times New Roman" w:cs="Times New Roman"/>
          <w:sz w:val="24"/>
          <w:szCs w:val="24"/>
          <w:lang w:eastAsia="ru-RU"/>
        </w:rPr>
      </w:pPr>
    </w:p>
    <w:p w:rsidR="00020B5D" w:rsidRDefault="00020B5D" w:rsidP="00020B5D">
      <w:pPr>
        <w:shd w:val="clear" w:color="auto" w:fill="FFFFFF"/>
        <w:spacing w:after="0" w:line="240" w:lineRule="auto"/>
        <w:jc w:val="both"/>
        <w:rPr>
          <w:rFonts w:ascii="Times New Roman" w:eastAsia="Times New Roman" w:hAnsi="Times New Roman" w:cs="Times New Roman"/>
          <w:sz w:val="24"/>
          <w:szCs w:val="24"/>
          <w:lang w:eastAsia="ru-RU"/>
        </w:rPr>
      </w:pPr>
    </w:p>
    <w:p w:rsidR="00020B5D" w:rsidRDefault="00020B5D" w:rsidP="00020B5D">
      <w:pPr>
        <w:shd w:val="clear" w:color="auto" w:fill="FFFFFF"/>
        <w:spacing w:after="0" w:line="240" w:lineRule="auto"/>
        <w:jc w:val="both"/>
        <w:rPr>
          <w:rFonts w:ascii="Times New Roman" w:eastAsia="Times New Roman" w:hAnsi="Times New Roman" w:cs="Times New Roman"/>
          <w:sz w:val="24"/>
          <w:szCs w:val="24"/>
          <w:lang w:eastAsia="ru-RU"/>
        </w:rPr>
      </w:pPr>
    </w:p>
    <w:p w:rsidR="00020B5D" w:rsidRDefault="00020B5D" w:rsidP="00020B5D">
      <w:pPr>
        <w:shd w:val="clear" w:color="auto" w:fill="FFFFFF"/>
        <w:spacing w:after="0" w:line="240" w:lineRule="auto"/>
        <w:jc w:val="both"/>
        <w:rPr>
          <w:rFonts w:ascii="Times New Roman" w:eastAsia="Times New Roman" w:hAnsi="Times New Roman" w:cs="Times New Roman"/>
          <w:sz w:val="24"/>
          <w:szCs w:val="24"/>
          <w:lang w:eastAsia="ru-RU"/>
        </w:rPr>
      </w:pPr>
    </w:p>
    <w:p w:rsidR="00020B5D" w:rsidRDefault="00020B5D" w:rsidP="00020B5D">
      <w:pPr>
        <w:shd w:val="clear" w:color="auto" w:fill="FFFFFF"/>
        <w:spacing w:after="0" w:line="240" w:lineRule="auto"/>
        <w:jc w:val="both"/>
        <w:rPr>
          <w:rFonts w:ascii="Times New Roman" w:eastAsia="Times New Roman" w:hAnsi="Times New Roman" w:cs="Times New Roman"/>
          <w:sz w:val="24"/>
          <w:szCs w:val="24"/>
          <w:lang w:eastAsia="ru-RU"/>
        </w:rPr>
      </w:pPr>
    </w:p>
    <w:p w:rsidR="00020B5D" w:rsidRPr="00020B5D" w:rsidRDefault="00020B5D" w:rsidP="00020B5D">
      <w:pPr>
        <w:shd w:val="clear" w:color="auto" w:fill="FFFFFF"/>
        <w:spacing w:after="0" w:line="240" w:lineRule="auto"/>
        <w:jc w:val="both"/>
        <w:rPr>
          <w:rFonts w:ascii="Times New Roman" w:eastAsia="Times New Roman" w:hAnsi="Times New Roman" w:cs="Times New Roman"/>
          <w:sz w:val="24"/>
          <w:szCs w:val="24"/>
          <w:lang w:eastAsia="ru-RU"/>
        </w:rPr>
      </w:pPr>
    </w:p>
    <w:p w:rsidR="00020B5D" w:rsidRPr="00020B5D" w:rsidRDefault="00020B5D" w:rsidP="00020B5D">
      <w:pPr>
        <w:shd w:val="clear" w:color="auto" w:fill="FFFFFF"/>
        <w:spacing w:line="240" w:lineRule="auto"/>
        <w:jc w:val="both"/>
        <w:rPr>
          <w:rFonts w:ascii="Times New Roman" w:eastAsia="Times New Roman" w:hAnsi="Times New Roman" w:cs="Times New Roman"/>
          <w:b/>
          <w:i/>
          <w:sz w:val="24"/>
          <w:szCs w:val="24"/>
          <w:lang w:eastAsia="ru-RU"/>
        </w:rPr>
      </w:pPr>
      <w:r w:rsidRPr="00020B5D">
        <w:rPr>
          <w:rFonts w:ascii="Times New Roman" w:eastAsia="Times New Roman" w:hAnsi="Times New Roman" w:cs="Times New Roman"/>
          <w:b/>
          <w:i/>
          <w:sz w:val="24"/>
          <w:szCs w:val="24"/>
          <w:lang w:eastAsia="ru-RU"/>
        </w:rPr>
        <w:lastRenderedPageBreak/>
        <w:t>3. Расчертите и заполните следующ</w:t>
      </w:r>
      <w:r>
        <w:rPr>
          <w:rFonts w:ascii="Times New Roman" w:eastAsia="Times New Roman" w:hAnsi="Times New Roman" w:cs="Times New Roman"/>
          <w:b/>
          <w:i/>
          <w:sz w:val="24"/>
          <w:szCs w:val="24"/>
          <w:lang w:eastAsia="ru-RU"/>
        </w:rPr>
        <w:t>ую таблицу</w:t>
      </w:r>
      <w:r w:rsidRPr="00020B5D">
        <w:rPr>
          <w:rFonts w:ascii="Times New Roman" w:eastAsia="Times New Roman" w:hAnsi="Times New Roman" w:cs="Times New Roman"/>
          <w:b/>
          <w:i/>
          <w:sz w:val="24"/>
          <w:szCs w:val="24"/>
          <w:lang w:eastAsia="ru-RU"/>
        </w:rPr>
        <w:t xml:space="preserve"> в дневнике практических занятий.</w:t>
      </w:r>
    </w:p>
    <w:p w:rsidR="00020B5D" w:rsidRPr="00020B5D" w:rsidRDefault="00020B5D" w:rsidP="00020B5D">
      <w:pPr>
        <w:shd w:val="clear" w:color="auto" w:fill="FFFFFF"/>
        <w:spacing w:after="0" w:line="240" w:lineRule="auto"/>
        <w:jc w:val="center"/>
        <w:rPr>
          <w:rFonts w:ascii="Times New Roman" w:eastAsia="Times New Roman" w:hAnsi="Times New Roman" w:cs="Times New Roman"/>
          <w:b/>
          <w:i/>
          <w:sz w:val="24"/>
          <w:szCs w:val="24"/>
          <w:lang w:eastAsia="ru-RU"/>
        </w:rPr>
      </w:pPr>
      <w:r w:rsidRPr="00020B5D">
        <w:rPr>
          <w:rFonts w:ascii="Times New Roman" w:eastAsia="Times New Roman" w:hAnsi="Times New Roman" w:cs="Times New Roman"/>
          <w:b/>
          <w:i/>
          <w:sz w:val="24"/>
          <w:szCs w:val="24"/>
          <w:lang w:eastAsia="ru-RU"/>
        </w:rPr>
        <w:t>Сравнительная таблица дезинфекции различных объектов на примере дезинфицирующего средства «</w:t>
      </w:r>
      <w:proofErr w:type="spellStart"/>
      <w:r w:rsidRPr="00020B5D">
        <w:rPr>
          <w:rFonts w:ascii="Times New Roman" w:eastAsia="Times New Roman" w:hAnsi="Times New Roman" w:cs="Times New Roman"/>
          <w:sz w:val="24"/>
          <w:szCs w:val="24"/>
          <w:lang w:eastAsia="ru-RU"/>
        </w:rPr>
        <w:t>Аламинол</w:t>
      </w:r>
      <w:proofErr w:type="spellEnd"/>
      <w:r w:rsidRPr="00020B5D">
        <w:rPr>
          <w:rFonts w:ascii="Times New Roman" w:eastAsia="Times New Roman" w:hAnsi="Times New Roman" w:cs="Times New Roman"/>
          <w:b/>
          <w:i/>
          <w:sz w:val="24"/>
          <w:szCs w:val="24"/>
          <w:lang w:eastAsia="ru-RU"/>
        </w:rPr>
        <w:t>»</w:t>
      </w:r>
    </w:p>
    <w:p w:rsidR="00020B5D" w:rsidRPr="00020B5D" w:rsidRDefault="00020B5D" w:rsidP="00020B5D">
      <w:pPr>
        <w:shd w:val="clear" w:color="auto" w:fill="FFFFFF"/>
        <w:spacing w:after="0" w:line="240" w:lineRule="auto"/>
        <w:jc w:val="center"/>
        <w:rPr>
          <w:rFonts w:ascii="Times New Roman" w:eastAsia="Times New Roman" w:hAnsi="Times New Roman" w:cs="Times New Roman"/>
          <w:b/>
          <w:i/>
          <w:sz w:val="24"/>
          <w:szCs w:val="24"/>
          <w:lang w:eastAsia="ru-RU"/>
        </w:rPr>
      </w:pPr>
    </w:p>
    <w:tbl>
      <w:tblPr>
        <w:tblW w:w="10774"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425"/>
        <w:gridCol w:w="425"/>
        <w:gridCol w:w="1799"/>
        <w:gridCol w:w="469"/>
        <w:gridCol w:w="567"/>
        <w:gridCol w:w="2081"/>
        <w:gridCol w:w="471"/>
        <w:gridCol w:w="567"/>
        <w:gridCol w:w="1984"/>
      </w:tblGrid>
      <w:tr w:rsidR="00020B5D" w:rsidRPr="00020B5D" w:rsidTr="00020B5D">
        <w:trPr>
          <w:trHeight w:val="409"/>
        </w:trPr>
        <w:tc>
          <w:tcPr>
            <w:tcW w:w="1986" w:type="dxa"/>
            <w:vMerge w:val="restart"/>
            <w:vAlign w:val="center"/>
          </w:tcPr>
          <w:p w:rsidR="00020B5D" w:rsidRPr="00020B5D" w:rsidRDefault="00020B5D" w:rsidP="00020B5D">
            <w:pPr>
              <w:spacing w:after="0" w:line="240" w:lineRule="auto"/>
              <w:jc w:val="center"/>
              <w:rPr>
                <w:rFonts w:ascii="Times New Roman" w:eastAsia="Times New Roman" w:hAnsi="Times New Roman" w:cs="Times New Roman"/>
                <w:sz w:val="24"/>
                <w:szCs w:val="24"/>
              </w:rPr>
            </w:pPr>
            <w:r w:rsidRPr="00020B5D">
              <w:rPr>
                <w:rFonts w:ascii="Times New Roman" w:eastAsia="Times New Roman" w:hAnsi="Times New Roman" w:cs="Times New Roman"/>
                <w:sz w:val="24"/>
                <w:szCs w:val="24"/>
              </w:rPr>
              <w:t>Объект дезинфекции</w:t>
            </w:r>
          </w:p>
        </w:tc>
        <w:tc>
          <w:tcPr>
            <w:tcW w:w="2649" w:type="dxa"/>
            <w:gridSpan w:val="3"/>
            <w:vAlign w:val="center"/>
          </w:tcPr>
          <w:p w:rsidR="00020B5D" w:rsidRPr="00020B5D" w:rsidRDefault="00020B5D" w:rsidP="00020B5D">
            <w:pPr>
              <w:spacing w:after="0" w:line="240" w:lineRule="auto"/>
              <w:jc w:val="center"/>
              <w:rPr>
                <w:rFonts w:ascii="Times New Roman" w:eastAsia="Times New Roman" w:hAnsi="Times New Roman" w:cs="Times New Roman"/>
                <w:sz w:val="24"/>
                <w:szCs w:val="24"/>
              </w:rPr>
            </w:pPr>
            <w:r w:rsidRPr="00020B5D">
              <w:rPr>
                <w:rFonts w:ascii="Times New Roman" w:eastAsia="Times New Roman" w:hAnsi="Times New Roman" w:cs="Times New Roman"/>
                <w:sz w:val="24"/>
                <w:szCs w:val="24"/>
              </w:rPr>
              <w:t>Бактериальная этиология</w:t>
            </w:r>
          </w:p>
        </w:tc>
        <w:tc>
          <w:tcPr>
            <w:tcW w:w="3117" w:type="dxa"/>
            <w:gridSpan w:val="3"/>
            <w:vAlign w:val="center"/>
          </w:tcPr>
          <w:p w:rsidR="00020B5D" w:rsidRPr="00020B5D" w:rsidRDefault="00020B5D" w:rsidP="00020B5D">
            <w:pPr>
              <w:spacing w:after="0" w:line="240" w:lineRule="auto"/>
              <w:jc w:val="center"/>
              <w:rPr>
                <w:rFonts w:ascii="Times New Roman" w:eastAsia="Times New Roman" w:hAnsi="Times New Roman" w:cs="Times New Roman"/>
                <w:sz w:val="24"/>
                <w:szCs w:val="24"/>
              </w:rPr>
            </w:pPr>
            <w:r w:rsidRPr="00020B5D">
              <w:rPr>
                <w:rFonts w:ascii="Times New Roman" w:eastAsia="Times New Roman" w:hAnsi="Times New Roman" w:cs="Times New Roman"/>
                <w:sz w:val="24"/>
                <w:szCs w:val="24"/>
              </w:rPr>
              <w:t>Туберкулёзная этиология</w:t>
            </w:r>
          </w:p>
        </w:tc>
        <w:tc>
          <w:tcPr>
            <w:tcW w:w="3022" w:type="dxa"/>
            <w:gridSpan w:val="3"/>
            <w:vAlign w:val="center"/>
          </w:tcPr>
          <w:p w:rsidR="00020B5D" w:rsidRPr="00020B5D" w:rsidRDefault="00020B5D" w:rsidP="00020B5D">
            <w:pPr>
              <w:spacing w:after="0" w:line="240" w:lineRule="auto"/>
              <w:jc w:val="center"/>
              <w:rPr>
                <w:rFonts w:ascii="Times New Roman" w:eastAsia="Times New Roman" w:hAnsi="Times New Roman" w:cs="Times New Roman"/>
                <w:sz w:val="24"/>
                <w:szCs w:val="24"/>
              </w:rPr>
            </w:pPr>
            <w:r w:rsidRPr="00020B5D">
              <w:rPr>
                <w:rFonts w:ascii="Times New Roman" w:eastAsia="Times New Roman" w:hAnsi="Times New Roman" w:cs="Times New Roman"/>
                <w:sz w:val="24"/>
                <w:szCs w:val="24"/>
              </w:rPr>
              <w:t>Вирусная этиология</w:t>
            </w:r>
          </w:p>
        </w:tc>
      </w:tr>
      <w:tr w:rsidR="00020B5D" w:rsidRPr="00020B5D" w:rsidTr="00020B5D">
        <w:trPr>
          <w:cantSplit/>
          <w:trHeight w:val="1698"/>
        </w:trPr>
        <w:tc>
          <w:tcPr>
            <w:tcW w:w="1986" w:type="dxa"/>
            <w:vMerge/>
          </w:tcPr>
          <w:p w:rsidR="00020B5D" w:rsidRPr="00020B5D" w:rsidRDefault="00020B5D" w:rsidP="00020B5D">
            <w:pPr>
              <w:spacing w:after="0" w:line="240" w:lineRule="auto"/>
              <w:jc w:val="both"/>
              <w:rPr>
                <w:rFonts w:ascii="Times New Roman" w:eastAsia="Times New Roman" w:hAnsi="Times New Roman" w:cs="Times New Roman"/>
                <w:sz w:val="24"/>
                <w:szCs w:val="24"/>
              </w:rPr>
            </w:pPr>
          </w:p>
        </w:tc>
        <w:tc>
          <w:tcPr>
            <w:tcW w:w="425" w:type="dxa"/>
            <w:textDirection w:val="btLr"/>
            <w:vAlign w:val="center"/>
          </w:tcPr>
          <w:p w:rsidR="00020B5D" w:rsidRPr="00020B5D" w:rsidRDefault="00020B5D" w:rsidP="00020B5D">
            <w:pPr>
              <w:spacing w:after="0" w:line="240" w:lineRule="auto"/>
              <w:ind w:left="113" w:right="113"/>
              <w:jc w:val="center"/>
              <w:rPr>
                <w:rFonts w:ascii="Times New Roman" w:eastAsia="Times New Roman" w:hAnsi="Times New Roman" w:cs="Times New Roman"/>
                <w:sz w:val="24"/>
                <w:szCs w:val="24"/>
              </w:rPr>
            </w:pPr>
            <w:r w:rsidRPr="00020B5D">
              <w:rPr>
                <w:rFonts w:ascii="Times New Roman" w:eastAsia="Times New Roman" w:hAnsi="Times New Roman" w:cs="Times New Roman"/>
                <w:sz w:val="24"/>
                <w:szCs w:val="24"/>
              </w:rPr>
              <w:t>Концентрация раствора</w:t>
            </w:r>
          </w:p>
        </w:tc>
        <w:tc>
          <w:tcPr>
            <w:tcW w:w="425" w:type="dxa"/>
            <w:textDirection w:val="btLr"/>
            <w:vAlign w:val="center"/>
          </w:tcPr>
          <w:p w:rsidR="00020B5D" w:rsidRPr="00020B5D" w:rsidRDefault="00020B5D" w:rsidP="00020B5D">
            <w:pPr>
              <w:spacing w:after="0" w:line="240" w:lineRule="auto"/>
              <w:ind w:left="113" w:right="113"/>
              <w:jc w:val="center"/>
              <w:rPr>
                <w:rFonts w:ascii="Times New Roman" w:eastAsia="Times New Roman" w:hAnsi="Times New Roman" w:cs="Times New Roman"/>
                <w:sz w:val="24"/>
                <w:szCs w:val="24"/>
              </w:rPr>
            </w:pPr>
            <w:r w:rsidRPr="00020B5D">
              <w:rPr>
                <w:rFonts w:ascii="Times New Roman" w:eastAsia="Times New Roman" w:hAnsi="Times New Roman" w:cs="Times New Roman"/>
                <w:sz w:val="24"/>
                <w:szCs w:val="24"/>
              </w:rPr>
              <w:t>Экспозиция</w:t>
            </w:r>
          </w:p>
        </w:tc>
        <w:tc>
          <w:tcPr>
            <w:tcW w:w="1799" w:type="dxa"/>
            <w:vAlign w:val="center"/>
          </w:tcPr>
          <w:p w:rsidR="00020B5D" w:rsidRPr="00020B5D" w:rsidRDefault="00020B5D" w:rsidP="00020B5D">
            <w:pPr>
              <w:spacing w:after="0" w:line="240" w:lineRule="auto"/>
              <w:jc w:val="center"/>
              <w:rPr>
                <w:rFonts w:ascii="Times New Roman" w:eastAsia="Times New Roman" w:hAnsi="Times New Roman" w:cs="Times New Roman"/>
                <w:sz w:val="24"/>
                <w:szCs w:val="24"/>
              </w:rPr>
            </w:pPr>
            <w:r w:rsidRPr="00020B5D">
              <w:rPr>
                <w:rFonts w:ascii="Times New Roman" w:eastAsia="Times New Roman" w:hAnsi="Times New Roman" w:cs="Times New Roman"/>
                <w:sz w:val="24"/>
                <w:szCs w:val="24"/>
              </w:rPr>
              <w:t>Разведение   и</w:t>
            </w:r>
          </w:p>
          <w:p w:rsidR="00020B5D" w:rsidRPr="00020B5D" w:rsidRDefault="00020B5D" w:rsidP="00020B5D">
            <w:pPr>
              <w:spacing w:after="0" w:line="240" w:lineRule="auto"/>
              <w:jc w:val="center"/>
              <w:rPr>
                <w:rFonts w:ascii="Times New Roman" w:eastAsia="Times New Roman" w:hAnsi="Times New Roman" w:cs="Times New Roman"/>
                <w:sz w:val="24"/>
                <w:szCs w:val="24"/>
              </w:rPr>
            </w:pPr>
            <w:r w:rsidRPr="00020B5D">
              <w:rPr>
                <w:rFonts w:ascii="Times New Roman" w:eastAsia="Times New Roman" w:hAnsi="Times New Roman" w:cs="Times New Roman"/>
                <w:sz w:val="24"/>
                <w:szCs w:val="24"/>
              </w:rPr>
              <w:t>способ дезинфекции</w:t>
            </w:r>
          </w:p>
        </w:tc>
        <w:tc>
          <w:tcPr>
            <w:tcW w:w="469" w:type="dxa"/>
            <w:textDirection w:val="btLr"/>
            <w:vAlign w:val="center"/>
          </w:tcPr>
          <w:p w:rsidR="00020B5D" w:rsidRPr="00020B5D" w:rsidRDefault="00020B5D" w:rsidP="00020B5D">
            <w:pPr>
              <w:spacing w:after="0" w:line="240" w:lineRule="auto"/>
              <w:ind w:left="113" w:right="113"/>
              <w:jc w:val="center"/>
              <w:rPr>
                <w:rFonts w:ascii="Times New Roman" w:eastAsia="Times New Roman" w:hAnsi="Times New Roman" w:cs="Times New Roman"/>
                <w:sz w:val="24"/>
                <w:szCs w:val="24"/>
              </w:rPr>
            </w:pPr>
            <w:r w:rsidRPr="00020B5D">
              <w:rPr>
                <w:rFonts w:ascii="Times New Roman" w:eastAsia="Times New Roman" w:hAnsi="Times New Roman" w:cs="Times New Roman"/>
                <w:sz w:val="24"/>
                <w:szCs w:val="24"/>
              </w:rPr>
              <w:t>Концентрация раствора</w:t>
            </w:r>
          </w:p>
        </w:tc>
        <w:tc>
          <w:tcPr>
            <w:tcW w:w="567" w:type="dxa"/>
            <w:textDirection w:val="btLr"/>
            <w:vAlign w:val="center"/>
          </w:tcPr>
          <w:p w:rsidR="00020B5D" w:rsidRPr="00020B5D" w:rsidRDefault="00020B5D" w:rsidP="00020B5D">
            <w:pPr>
              <w:spacing w:after="0" w:line="240" w:lineRule="auto"/>
              <w:ind w:left="113" w:right="113"/>
              <w:jc w:val="center"/>
              <w:rPr>
                <w:rFonts w:ascii="Times New Roman" w:eastAsia="Times New Roman" w:hAnsi="Times New Roman" w:cs="Times New Roman"/>
                <w:sz w:val="24"/>
                <w:szCs w:val="24"/>
              </w:rPr>
            </w:pPr>
            <w:r w:rsidRPr="00020B5D">
              <w:rPr>
                <w:rFonts w:ascii="Times New Roman" w:eastAsia="Times New Roman" w:hAnsi="Times New Roman" w:cs="Times New Roman"/>
                <w:sz w:val="24"/>
                <w:szCs w:val="24"/>
              </w:rPr>
              <w:t>Экспозиция</w:t>
            </w:r>
          </w:p>
        </w:tc>
        <w:tc>
          <w:tcPr>
            <w:tcW w:w="2081" w:type="dxa"/>
            <w:vAlign w:val="center"/>
          </w:tcPr>
          <w:p w:rsidR="00020B5D" w:rsidRPr="00020B5D" w:rsidRDefault="00020B5D" w:rsidP="00020B5D">
            <w:pPr>
              <w:spacing w:after="0" w:line="240" w:lineRule="auto"/>
              <w:jc w:val="center"/>
              <w:rPr>
                <w:rFonts w:ascii="Times New Roman" w:eastAsia="Times New Roman" w:hAnsi="Times New Roman" w:cs="Times New Roman"/>
                <w:sz w:val="24"/>
                <w:szCs w:val="24"/>
              </w:rPr>
            </w:pPr>
            <w:r w:rsidRPr="00020B5D">
              <w:rPr>
                <w:rFonts w:ascii="Times New Roman" w:eastAsia="Times New Roman" w:hAnsi="Times New Roman" w:cs="Times New Roman"/>
                <w:sz w:val="24"/>
                <w:szCs w:val="24"/>
              </w:rPr>
              <w:t>Разведение   и</w:t>
            </w:r>
          </w:p>
          <w:p w:rsidR="00020B5D" w:rsidRPr="00020B5D" w:rsidRDefault="00020B5D" w:rsidP="00020B5D">
            <w:pPr>
              <w:spacing w:after="0" w:line="240" w:lineRule="auto"/>
              <w:jc w:val="center"/>
              <w:rPr>
                <w:rFonts w:ascii="Times New Roman" w:eastAsia="Times New Roman" w:hAnsi="Times New Roman" w:cs="Times New Roman"/>
                <w:sz w:val="24"/>
                <w:szCs w:val="24"/>
              </w:rPr>
            </w:pPr>
            <w:r w:rsidRPr="00020B5D">
              <w:rPr>
                <w:rFonts w:ascii="Times New Roman" w:eastAsia="Times New Roman" w:hAnsi="Times New Roman" w:cs="Times New Roman"/>
                <w:sz w:val="24"/>
                <w:szCs w:val="24"/>
              </w:rPr>
              <w:t>способ дезинфекции</w:t>
            </w:r>
          </w:p>
        </w:tc>
        <w:tc>
          <w:tcPr>
            <w:tcW w:w="471" w:type="dxa"/>
            <w:textDirection w:val="btLr"/>
            <w:vAlign w:val="center"/>
          </w:tcPr>
          <w:p w:rsidR="00020B5D" w:rsidRPr="00020B5D" w:rsidRDefault="00020B5D" w:rsidP="00020B5D">
            <w:pPr>
              <w:spacing w:after="0" w:line="240" w:lineRule="auto"/>
              <w:ind w:left="113" w:right="113"/>
              <w:jc w:val="center"/>
              <w:rPr>
                <w:rFonts w:ascii="Times New Roman" w:eastAsia="Times New Roman" w:hAnsi="Times New Roman" w:cs="Times New Roman"/>
                <w:sz w:val="24"/>
                <w:szCs w:val="24"/>
              </w:rPr>
            </w:pPr>
            <w:r w:rsidRPr="00020B5D">
              <w:rPr>
                <w:rFonts w:ascii="Times New Roman" w:eastAsia="Times New Roman" w:hAnsi="Times New Roman" w:cs="Times New Roman"/>
                <w:sz w:val="24"/>
                <w:szCs w:val="24"/>
              </w:rPr>
              <w:t>Концентрация раствора</w:t>
            </w:r>
          </w:p>
        </w:tc>
        <w:tc>
          <w:tcPr>
            <w:tcW w:w="567" w:type="dxa"/>
            <w:textDirection w:val="btLr"/>
            <w:vAlign w:val="center"/>
          </w:tcPr>
          <w:p w:rsidR="00020B5D" w:rsidRPr="00020B5D" w:rsidRDefault="00020B5D" w:rsidP="00020B5D">
            <w:pPr>
              <w:spacing w:after="0" w:line="240" w:lineRule="auto"/>
              <w:ind w:left="113" w:right="113"/>
              <w:jc w:val="center"/>
              <w:rPr>
                <w:rFonts w:ascii="Times New Roman" w:eastAsia="Times New Roman" w:hAnsi="Times New Roman" w:cs="Times New Roman"/>
                <w:sz w:val="24"/>
                <w:szCs w:val="24"/>
              </w:rPr>
            </w:pPr>
            <w:r w:rsidRPr="00020B5D">
              <w:rPr>
                <w:rFonts w:ascii="Times New Roman" w:eastAsia="Times New Roman" w:hAnsi="Times New Roman" w:cs="Times New Roman"/>
                <w:sz w:val="24"/>
                <w:szCs w:val="24"/>
              </w:rPr>
              <w:t>Экспозиция</w:t>
            </w:r>
          </w:p>
        </w:tc>
        <w:tc>
          <w:tcPr>
            <w:tcW w:w="1984" w:type="dxa"/>
            <w:vAlign w:val="center"/>
          </w:tcPr>
          <w:p w:rsidR="00020B5D" w:rsidRPr="00020B5D" w:rsidRDefault="00020B5D" w:rsidP="00020B5D">
            <w:pPr>
              <w:spacing w:after="0" w:line="240" w:lineRule="auto"/>
              <w:jc w:val="center"/>
              <w:rPr>
                <w:rFonts w:ascii="Times New Roman" w:eastAsia="Times New Roman" w:hAnsi="Times New Roman" w:cs="Times New Roman"/>
                <w:sz w:val="24"/>
                <w:szCs w:val="24"/>
              </w:rPr>
            </w:pPr>
            <w:r w:rsidRPr="00020B5D">
              <w:rPr>
                <w:rFonts w:ascii="Times New Roman" w:eastAsia="Times New Roman" w:hAnsi="Times New Roman" w:cs="Times New Roman"/>
                <w:sz w:val="24"/>
                <w:szCs w:val="24"/>
              </w:rPr>
              <w:t>Разведение   и</w:t>
            </w:r>
          </w:p>
          <w:p w:rsidR="00020B5D" w:rsidRPr="00020B5D" w:rsidRDefault="00020B5D" w:rsidP="00020B5D">
            <w:pPr>
              <w:spacing w:after="0" w:line="240" w:lineRule="auto"/>
              <w:jc w:val="center"/>
              <w:rPr>
                <w:rFonts w:ascii="Times New Roman" w:eastAsia="Times New Roman" w:hAnsi="Times New Roman" w:cs="Times New Roman"/>
                <w:sz w:val="24"/>
                <w:szCs w:val="24"/>
              </w:rPr>
            </w:pPr>
            <w:r w:rsidRPr="00020B5D">
              <w:rPr>
                <w:rFonts w:ascii="Times New Roman" w:eastAsia="Times New Roman" w:hAnsi="Times New Roman" w:cs="Times New Roman"/>
                <w:sz w:val="24"/>
                <w:szCs w:val="24"/>
              </w:rPr>
              <w:t>способ дезинфекции</w:t>
            </w:r>
          </w:p>
        </w:tc>
      </w:tr>
      <w:tr w:rsidR="00020B5D" w:rsidRPr="00020B5D" w:rsidTr="00020B5D">
        <w:trPr>
          <w:trHeight w:val="506"/>
        </w:trPr>
        <w:tc>
          <w:tcPr>
            <w:tcW w:w="1986" w:type="dxa"/>
            <w:vAlign w:val="center"/>
          </w:tcPr>
          <w:p w:rsidR="00020B5D" w:rsidRPr="00020B5D" w:rsidRDefault="00020B5D" w:rsidP="00020B5D">
            <w:pPr>
              <w:spacing w:after="0" w:line="240" w:lineRule="auto"/>
              <w:rPr>
                <w:rFonts w:ascii="Times New Roman" w:eastAsia="Times New Roman" w:hAnsi="Times New Roman" w:cs="Times New Roman"/>
                <w:sz w:val="24"/>
                <w:szCs w:val="24"/>
              </w:rPr>
            </w:pPr>
            <w:r w:rsidRPr="00020B5D">
              <w:rPr>
                <w:rFonts w:ascii="Times New Roman" w:eastAsia="Times New Roman" w:hAnsi="Times New Roman" w:cs="Times New Roman"/>
                <w:sz w:val="24"/>
                <w:szCs w:val="24"/>
              </w:rPr>
              <w:t>Кушетка</w:t>
            </w:r>
          </w:p>
        </w:tc>
        <w:tc>
          <w:tcPr>
            <w:tcW w:w="425" w:type="dxa"/>
            <w:vAlign w:val="center"/>
          </w:tcPr>
          <w:p w:rsidR="00020B5D" w:rsidRPr="00020B5D" w:rsidRDefault="00020B5D" w:rsidP="00020B5D">
            <w:pPr>
              <w:spacing w:after="0" w:line="240" w:lineRule="auto"/>
              <w:rPr>
                <w:rFonts w:ascii="Times New Roman" w:eastAsia="Times New Roman" w:hAnsi="Times New Roman" w:cs="Times New Roman"/>
                <w:sz w:val="24"/>
                <w:szCs w:val="24"/>
              </w:rPr>
            </w:pPr>
          </w:p>
        </w:tc>
        <w:tc>
          <w:tcPr>
            <w:tcW w:w="425" w:type="dxa"/>
            <w:vAlign w:val="center"/>
          </w:tcPr>
          <w:p w:rsidR="00020B5D" w:rsidRPr="00020B5D" w:rsidRDefault="00020B5D" w:rsidP="00020B5D">
            <w:pPr>
              <w:spacing w:after="0" w:line="240" w:lineRule="auto"/>
              <w:rPr>
                <w:rFonts w:ascii="Times New Roman" w:eastAsia="Times New Roman" w:hAnsi="Times New Roman" w:cs="Times New Roman"/>
                <w:sz w:val="24"/>
                <w:szCs w:val="24"/>
              </w:rPr>
            </w:pPr>
          </w:p>
        </w:tc>
        <w:tc>
          <w:tcPr>
            <w:tcW w:w="1799" w:type="dxa"/>
            <w:vAlign w:val="center"/>
          </w:tcPr>
          <w:p w:rsidR="00020B5D" w:rsidRPr="00020B5D" w:rsidRDefault="00020B5D" w:rsidP="00020B5D">
            <w:pPr>
              <w:spacing w:after="0" w:line="240" w:lineRule="auto"/>
              <w:rPr>
                <w:rFonts w:ascii="Times New Roman" w:eastAsia="Times New Roman" w:hAnsi="Times New Roman" w:cs="Times New Roman"/>
                <w:sz w:val="24"/>
                <w:szCs w:val="24"/>
              </w:rPr>
            </w:pPr>
          </w:p>
        </w:tc>
        <w:tc>
          <w:tcPr>
            <w:tcW w:w="469" w:type="dxa"/>
            <w:vAlign w:val="center"/>
          </w:tcPr>
          <w:p w:rsidR="00020B5D" w:rsidRPr="00020B5D" w:rsidRDefault="00020B5D" w:rsidP="00020B5D">
            <w:pPr>
              <w:spacing w:after="0" w:line="240" w:lineRule="auto"/>
              <w:rPr>
                <w:rFonts w:ascii="Times New Roman" w:eastAsia="Times New Roman" w:hAnsi="Times New Roman" w:cs="Times New Roman"/>
                <w:sz w:val="24"/>
                <w:szCs w:val="24"/>
              </w:rPr>
            </w:pPr>
          </w:p>
        </w:tc>
        <w:tc>
          <w:tcPr>
            <w:tcW w:w="567" w:type="dxa"/>
            <w:vAlign w:val="center"/>
          </w:tcPr>
          <w:p w:rsidR="00020B5D" w:rsidRPr="00020B5D" w:rsidRDefault="00020B5D" w:rsidP="00020B5D">
            <w:pPr>
              <w:spacing w:after="0" w:line="240" w:lineRule="auto"/>
              <w:rPr>
                <w:rFonts w:ascii="Times New Roman" w:eastAsia="Times New Roman" w:hAnsi="Times New Roman" w:cs="Times New Roman"/>
                <w:sz w:val="24"/>
                <w:szCs w:val="24"/>
              </w:rPr>
            </w:pPr>
          </w:p>
        </w:tc>
        <w:tc>
          <w:tcPr>
            <w:tcW w:w="2081" w:type="dxa"/>
            <w:vAlign w:val="center"/>
          </w:tcPr>
          <w:p w:rsidR="00020B5D" w:rsidRPr="00020B5D" w:rsidRDefault="00020B5D" w:rsidP="00020B5D">
            <w:pPr>
              <w:spacing w:after="0" w:line="240" w:lineRule="auto"/>
              <w:rPr>
                <w:rFonts w:ascii="Times New Roman" w:eastAsia="Times New Roman" w:hAnsi="Times New Roman" w:cs="Times New Roman"/>
                <w:sz w:val="24"/>
                <w:szCs w:val="24"/>
              </w:rPr>
            </w:pPr>
          </w:p>
        </w:tc>
        <w:tc>
          <w:tcPr>
            <w:tcW w:w="471" w:type="dxa"/>
            <w:vAlign w:val="center"/>
          </w:tcPr>
          <w:p w:rsidR="00020B5D" w:rsidRPr="00020B5D" w:rsidRDefault="00020B5D" w:rsidP="00020B5D">
            <w:pPr>
              <w:spacing w:after="0" w:line="240" w:lineRule="auto"/>
              <w:rPr>
                <w:rFonts w:ascii="Times New Roman" w:eastAsia="Times New Roman" w:hAnsi="Times New Roman" w:cs="Times New Roman"/>
                <w:sz w:val="24"/>
                <w:szCs w:val="24"/>
              </w:rPr>
            </w:pPr>
          </w:p>
        </w:tc>
        <w:tc>
          <w:tcPr>
            <w:tcW w:w="567" w:type="dxa"/>
            <w:vAlign w:val="center"/>
          </w:tcPr>
          <w:p w:rsidR="00020B5D" w:rsidRPr="00020B5D" w:rsidRDefault="00020B5D" w:rsidP="00020B5D">
            <w:pPr>
              <w:spacing w:after="0" w:line="240" w:lineRule="auto"/>
              <w:rPr>
                <w:rFonts w:ascii="Times New Roman" w:eastAsia="Times New Roman" w:hAnsi="Times New Roman" w:cs="Times New Roman"/>
                <w:sz w:val="24"/>
                <w:szCs w:val="24"/>
              </w:rPr>
            </w:pPr>
          </w:p>
        </w:tc>
        <w:tc>
          <w:tcPr>
            <w:tcW w:w="1984" w:type="dxa"/>
            <w:vAlign w:val="center"/>
          </w:tcPr>
          <w:p w:rsidR="00020B5D" w:rsidRPr="00020B5D" w:rsidRDefault="00020B5D" w:rsidP="00020B5D">
            <w:pPr>
              <w:spacing w:after="0" w:line="240" w:lineRule="auto"/>
              <w:rPr>
                <w:rFonts w:ascii="Times New Roman" w:eastAsia="Times New Roman" w:hAnsi="Times New Roman" w:cs="Times New Roman"/>
                <w:sz w:val="24"/>
                <w:szCs w:val="24"/>
              </w:rPr>
            </w:pPr>
          </w:p>
        </w:tc>
      </w:tr>
      <w:tr w:rsidR="00020B5D" w:rsidRPr="00020B5D" w:rsidTr="00020B5D">
        <w:trPr>
          <w:trHeight w:val="506"/>
        </w:trPr>
        <w:tc>
          <w:tcPr>
            <w:tcW w:w="1986" w:type="dxa"/>
            <w:vAlign w:val="center"/>
          </w:tcPr>
          <w:p w:rsidR="00020B5D" w:rsidRPr="00020B5D" w:rsidRDefault="00020B5D" w:rsidP="00020B5D">
            <w:pPr>
              <w:spacing w:after="0" w:line="240" w:lineRule="auto"/>
              <w:rPr>
                <w:rFonts w:ascii="Times New Roman" w:eastAsia="Times New Roman" w:hAnsi="Times New Roman" w:cs="Times New Roman"/>
                <w:sz w:val="24"/>
                <w:szCs w:val="24"/>
              </w:rPr>
            </w:pPr>
            <w:r w:rsidRPr="00020B5D">
              <w:rPr>
                <w:rFonts w:ascii="Times New Roman" w:eastAsia="Times New Roman" w:hAnsi="Times New Roman" w:cs="Times New Roman"/>
                <w:sz w:val="24"/>
                <w:szCs w:val="24"/>
              </w:rPr>
              <w:t>Грелка</w:t>
            </w:r>
          </w:p>
        </w:tc>
        <w:tc>
          <w:tcPr>
            <w:tcW w:w="425" w:type="dxa"/>
            <w:vAlign w:val="center"/>
          </w:tcPr>
          <w:p w:rsidR="00020B5D" w:rsidRPr="00020B5D" w:rsidRDefault="00020B5D" w:rsidP="00020B5D">
            <w:pPr>
              <w:spacing w:after="0" w:line="240" w:lineRule="auto"/>
              <w:rPr>
                <w:rFonts w:ascii="Times New Roman" w:eastAsia="Times New Roman" w:hAnsi="Times New Roman" w:cs="Times New Roman"/>
                <w:sz w:val="24"/>
                <w:szCs w:val="24"/>
              </w:rPr>
            </w:pPr>
          </w:p>
        </w:tc>
        <w:tc>
          <w:tcPr>
            <w:tcW w:w="425" w:type="dxa"/>
            <w:vAlign w:val="center"/>
          </w:tcPr>
          <w:p w:rsidR="00020B5D" w:rsidRPr="00020B5D" w:rsidRDefault="00020B5D" w:rsidP="00020B5D">
            <w:pPr>
              <w:spacing w:after="0" w:line="240" w:lineRule="auto"/>
              <w:rPr>
                <w:rFonts w:ascii="Times New Roman" w:eastAsia="Times New Roman" w:hAnsi="Times New Roman" w:cs="Times New Roman"/>
                <w:sz w:val="24"/>
                <w:szCs w:val="24"/>
              </w:rPr>
            </w:pPr>
          </w:p>
        </w:tc>
        <w:tc>
          <w:tcPr>
            <w:tcW w:w="1799" w:type="dxa"/>
            <w:vAlign w:val="center"/>
          </w:tcPr>
          <w:p w:rsidR="00020B5D" w:rsidRPr="00020B5D" w:rsidRDefault="00020B5D" w:rsidP="00020B5D">
            <w:pPr>
              <w:spacing w:after="0" w:line="240" w:lineRule="auto"/>
              <w:rPr>
                <w:rFonts w:ascii="Times New Roman" w:eastAsia="Times New Roman" w:hAnsi="Times New Roman" w:cs="Times New Roman"/>
                <w:sz w:val="24"/>
                <w:szCs w:val="24"/>
              </w:rPr>
            </w:pPr>
          </w:p>
        </w:tc>
        <w:tc>
          <w:tcPr>
            <w:tcW w:w="469" w:type="dxa"/>
            <w:vAlign w:val="center"/>
          </w:tcPr>
          <w:p w:rsidR="00020B5D" w:rsidRPr="00020B5D" w:rsidRDefault="00020B5D" w:rsidP="00020B5D">
            <w:pPr>
              <w:spacing w:after="0" w:line="240" w:lineRule="auto"/>
              <w:rPr>
                <w:rFonts w:ascii="Times New Roman" w:eastAsia="Times New Roman" w:hAnsi="Times New Roman" w:cs="Times New Roman"/>
                <w:sz w:val="24"/>
                <w:szCs w:val="24"/>
              </w:rPr>
            </w:pPr>
          </w:p>
        </w:tc>
        <w:tc>
          <w:tcPr>
            <w:tcW w:w="567" w:type="dxa"/>
            <w:vAlign w:val="center"/>
          </w:tcPr>
          <w:p w:rsidR="00020B5D" w:rsidRPr="00020B5D" w:rsidRDefault="00020B5D" w:rsidP="00020B5D">
            <w:pPr>
              <w:spacing w:after="0" w:line="240" w:lineRule="auto"/>
              <w:rPr>
                <w:rFonts w:ascii="Times New Roman" w:eastAsia="Times New Roman" w:hAnsi="Times New Roman" w:cs="Times New Roman"/>
                <w:sz w:val="24"/>
                <w:szCs w:val="24"/>
              </w:rPr>
            </w:pPr>
          </w:p>
        </w:tc>
        <w:tc>
          <w:tcPr>
            <w:tcW w:w="2081" w:type="dxa"/>
            <w:vAlign w:val="center"/>
          </w:tcPr>
          <w:p w:rsidR="00020B5D" w:rsidRPr="00020B5D" w:rsidRDefault="00020B5D" w:rsidP="00020B5D">
            <w:pPr>
              <w:spacing w:after="0" w:line="240" w:lineRule="auto"/>
              <w:rPr>
                <w:rFonts w:ascii="Times New Roman" w:eastAsia="Times New Roman" w:hAnsi="Times New Roman" w:cs="Times New Roman"/>
                <w:sz w:val="24"/>
                <w:szCs w:val="24"/>
              </w:rPr>
            </w:pPr>
          </w:p>
        </w:tc>
        <w:tc>
          <w:tcPr>
            <w:tcW w:w="471" w:type="dxa"/>
            <w:vAlign w:val="center"/>
          </w:tcPr>
          <w:p w:rsidR="00020B5D" w:rsidRPr="00020B5D" w:rsidRDefault="00020B5D" w:rsidP="00020B5D">
            <w:pPr>
              <w:spacing w:after="0" w:line="240" w:lineRule="auto"/>
              <w:rPr>
                <w:rFonts w:ascii="Times New Roman" w:eastAsia="Times New Roman" w:hAnsi="Times New Roman" w:cs="Times New Roman"/>
                <w:sz w:val="24"/>
                <w:szCs w:val="24"/>
              </w:rPr>
            </w:pPr>
          </w:p>
        </w:tc>
        <w:tc>
          <w:tcPr>
            <w:tcW w:w="567" w:type="dxa"/>
            <w:vAlign w:val="center"/>
          </w:tcPr>
          <w:p w:rsidR="00020B5D" w:rsidRPr="00020B5D" w:rsidRDefault="00020B5D" w:rsidP="00020B5D">
            <w:pPr>
              <w:spacing w:after="0" w:line="240" w:lineRule="auto"/>
              <w:rPr>
                <w:rFonts w:ascii="Times New Roman" w:eastAsia="Times New Roman" w:hAnsi="Times New Roman" w:cs="Times New Roman"/>
                <w:sz w:val="24"/>
                <w:szCs w:val="24"/>
              </w:rPr>
            </w:pPr>
          </w:p>
        </w:tc>
        <w:tc>
          <w:tcPr>
            <w:tcW w:w="1984" w:type="dxa"/>
            <w:vAlign w:val="center"/>
          </w:tcPr>
          <w:p w:rsidR="00020B5D" w:rsidRPr="00020B5D" w:rsidRDefault="00020B5D" w:rsidP="00020B5D">
            <w:pPr>
              <w:spacing w:after="0" w:line="240" w:lineRule="auto"/>
              <w:rPr>
                <w:rFonts w:ascii="Times New Roman" w:eastAsia="Times New Roman" w:hAnsi="Times New Roman" w:cs="Times New Roman"/>
                <w:sz w:val="24"/>
                <w:szCs w:val="24"/>
              </w:rPr>
            </w:pPr>
          </w:p>
        </w:tc>
      </w:tr>
      <w:tr w:rsidR="00020B5D" w:rsidRPr="00020B5D" w:rsidTr="00020B5D">
        <w:trPr>
          <w:trHeight w:val="506"/>
        </w:trPr>
        <w:tc>
          <w:tcPr>
            <w:tcW w:w="1986" w:type="dxa"/>
            <w:vAlign w:val="center"/>
          </w:tcPr>
          <w:p w:rsidR="00020B5D" w:rsidRPr="00020B5D" w:rsidRDefault="00020B5D" w:rsidP="00020B5D">
            <w:pPr>
              <w:spacing w:after="0" w:line="240" w:lineRule="auto"/>
              <w:rPr>
                <w:rFonts w:ascii="Times New Roman" w:eastAsia="Times New Roman" w:hAnsi="Times New Roman" w:cs="Times New Roman"/>
                <w:sz w:val="24"/>
                <w:szCs w:val="24"/>
              </w:rPr>
            </w:pPr>
            <w:r w:rsidRPr="00020B5D">
              <w:rPr>
                <w:rFonts w:ascii="Times New Roman" w:eastAsia="Times New Roman" w:hAnsi="Times New Roman" w:cs="Times New Roman"/>
                <w:sz w:val="24"/>
                <w:szCs w:val="24"/>
              </w:rPr>
              <w:t>Корнцанг</w:t>
            </w:r>
          </w:p>
        </w:tc>
        <w:tc>
          <w:tcPr>
            <w:tcW w:w="425" w:type="dxa"/>
            <w:vAlign w:val="center"/>
          </w:tcPr>
          <w:p w:rsidR="00020B5D" w:rsidRPr="00020B5D" w:rsidRDefault="00020B5D" w:rsidP="00020B5D">
            <w:pPr>
              <w:spacing w:after="0" w:line="240" w:lineRule="auto"/>
              <w:rPr>
                <w:rFonts w:ascii="Times New Roman" w:eastAsia="Times New Roman" w:hAnsi="Times New Roman" w:cs="Times New Roman"/>
                <w:sz w:val="24"/>
                <w:szCs w:val="24"/>
              </w:rPr>
            </w:pPr>
          </w:p>
        </w:tc>
        <w:tc>
          <w:tcPr>
            <w:tcW w:w="425" w:type="dxa"/>
            <w:vAlign w:val="center"/>
          </w:tcPr>
          <w:p w:rsidR="00020B5D" w:rsidRPr="00020B5D" w:rsidRDefault="00020B5D" w:rsidP="00020B5D">
            <w:pPr>
              <w:spacing w:after="0" w:line="240" w:lineRule="auto"/>
              <w:rPr>
                <w:rFonts w:ascii="Times New Roman" w:eastAsia="Times New Roman" w:hAnsi="Times New Roman" w:cs="Times New Roman"/>
                <w:sz w:val="24"/>
                <w:szCs w:val="24"/>
              </w:rPr>
            </w:pPr>
          </w:p>
        </w:tc>
        <w:tc>
          <w:tcPr>
            <w:tcW w:w="1799" w:type="dxa"/>
            <w:vAlign w:val="center"/>
          </w:tcPr>
          <w:p w:rsidR="00020B5D" w:rsidRPr="00020B5D" w:rsidRDefault="00020B5D" w:rsidP="00020B5D">
            <w:pPr>
              <w:spacing w:after="0" w:line="240" w:lineRule="auto"/>
              <w:rPr>
                <w:rFonts w:ascii="Times New Roman" w:eastAsia="Times New Roman" w:hAnsi="Times New Roman" w:cs="Times New Roman"/>
                <w:sz w:val="24"/>
                <w:szCs w:val="24"/>
              </w:rPr>
            </w:pPr>
          </w:p>
        </w:tc>
        <w:tc>
          <w:tcPr>
            <w:tcW w:w="469" w:type="dxa"/>
            <w:vAlign w:val="center"/>
          </w:tcPr>
          <w:p w:rsidR="00020B5D" w:rsidRPr="00020B5D" w:rsidRDefault="00020B5D" w:rsidP="00020B5D">
            <w:pPr>
              <w:spacing w:after="0" w:line="240" w:lineRule="auto"/>
              <w:rPr>
                <w:rFonts w:ascii="Times New Roman" w:eastAsia="Times New Roman" w:hAnsi="Times New Roman" w:cs="Times New Roman"/>
                <w:sz w:val="24"/>
                <w:szCs w:val="24"/>
              </w:rPr>
            </w:pPr>
          </w:p>
        </w:tc>
        <w:tc>
          <w:tcPr>
            <w:tcW w:w="567" w:type="dxa"/>
            <w:vAlign w:val="center"/>
          </w:tcPr>
          <w:p w:rsidR="00020B5D" w:rsidRPr="00020B5D" w:rsidRDefault="00020B5D" w:rsidP="00020B5D">
            <w:pPr>
              <w:spacing w:after="0" w:line="240" w:lineRule="auto"/>
              <w:rPr>
                <w:rFonts w:ascii="Times New Roman" w:eastAsia="Times New Roman" w:hAnsi="Times New Roman" w:cs="Times New Roman"/>
                <w:sz w:val="24"/>
                <w:szCs w:val="24"/>
              </w:rPr>
            </w:pPr>
          </w:p>
        </w:tc>
        <w:tc>
          <w:tcPr>
            <w:tcW w:w="2081" w:type="dxa"/>
            <w:vAlign w:val="center"/>
          </w:tcPr>
          <w:p w:rsidR="00020B5D" w:rsidRPr="00020B5D" w:rsidRDefault="00020B5D" w:rsidP="00020B5D">
            <w:pPr>
              <w:spacing w:after="0" w:line="240" w:lineRule="auto"/>
              <w:rPr>
                <w:rFonts w:ascii="Times New Roman" w:eastAsia="Times New Roman" w:hAnsi="Times New Roman" w:cs="Times New Roman"/>
                <w:sz w:val="24"/>
                <w:szCs w:val="24"/>
              </w:rPr>
            </w:pPr>
          </w:p>
        </w:tc>
        <w:tc>
          <w:tcPr>
            <w:tcW w:w="471" w:type="dxa"/>
            <w:vAlign w:val="center"/>
          </w:tcPr>
          <w:p w:rsidR="00020B5D" w:rsidRPr="00020B5D" w:rsidRDefault="00020B5D" w:rsidP="00020B5D">
            <w:pPr>
              <w:spacing w:after="0" w:line="240" w:lineRule="auto"/>
              <w:rPr>
                <w:rFonts w:ascii="Times New Roman" w:eastAsia="Times New Roman" w:hAnsi="Times New Roman" w:cs="Times New Roman"/>
                <w:sz w:val="24"/>
                <w:szCs w:val="24"/>
              </w:rPr>
            </w:pPr>
          </w:p>
        </w:tc>
        <w:tc>
          <w:tcPr>
            <w:tcW w:w="567" w:type="dxa"/>
            <w:vAlign w:val="center"/>
          </w:tcPr>
          <w:p w:rsidR="00020B5D" w:rsidRPr="00020B5D" w:rsidRDefault="00020B5D" w:rsidP="00020B5D">
            <w:pPr>
              <w:spacing w:after="0" w:line="240" w:lineRule="auto"/>
              <w:rPr>
                <w:rFonts w:ascii="Times New Roman" w:eastAsia="Times New Roman" w:hAnsi="Times New Roman" w:cs="Times New Roman"/>
                <w:sz w:val="24"/>
                <w:szCs w:val="24"/>
              </w:rPr>
            </w:pPr>
          </w:p>
        </w:tc>
        <w:tc>
          <w:tcPr>
            <w:tcW w:w="1984" w:type="dxa"/>
            <w:vAlign w:val="center"/>
          </w:tcPr>
          <w:p w:rsidR="00020B5D" w:rsidRPr="00020B5D" w:rsidRDefault="00020B5D" w:rsidP="00020B5D">
            <w:pPr>
              <w:spacing w:after="0" w:line="240" w:lineRule="auto"/>
              <w:rPr>
                <w:rFonts w:ascii="Times New Roman" w:eastAsia="Times New Roman" w:hAnsi="Times New Roman" w:cs="Times New Roman"/>
                <w:sz w:val="24"/>
                <w:szCs w:val="24"/>
              </w:rPr>
            </w:pPr>
          </w:p>
        </w:tc>
      </w:tr>
      <w:tr w:rsidR="00020B5D" w:rsidRPr="00020B5D" w:rsidTr="00020B5D">
        <w:trPr>
          <w:trHeight w:val="506"/>
        </w:trPr>
        <w:tc>
          <w:tcPr>
            <w:tcW w:w="1986" w:type="dxa"/>
            <w:vAlign w:val="center"/>
          </w:tcPr>
          <w:p w:rsidR="00020B5D" w:rsidRPr="00020B5D" w:rsidRDefault="00020B5D" w:rsidP="00020B5D">
            <w:pPr>
              <w:spacing w:after="0" w:line="240" w:lineRule="auto"/>
              <w:rPr>
                <w:rFonts w:ascii="Times New Roman" w:eastAsia="Times New Roman" w:hAnsi="Times New Roman" w:cs="Times New Roman"/>
                <w:sz w:val="24"/>
                <w:szCs w:val="24"/>
              </w:rPr>
            </w:pPr>
            <w:r w:rsidRPr="00020B5D">
              <w:rPr>
                <w:rFonts w:ascii="Times New Roman" w:eastAsia="Times New Roman" w:hAnsi="Times New Roman" w:cs="Times New Roman"/>
                <w:sz w:val="24"/>
                <w:szCs w:val="24"/>
              </w:rPr>
              <w:t>Ветошь</w:t>
            </w:r>
          </w:p>
        </w:tc>
        <w:tc>
          <w:tcPr>
            <w:tcW w:w="425" w:type="dxa"/>
            <w:vAlign w:val="center"/>
          </w:tcPr>
          <w:p w:rsidR="00020B5D" w:rsidRPr="00020B5D" w:rsidRDefault="00020B5D" w:rsidP="00020B5D">
            <w:pPr>
              <w:spacing w:after="0" w:line="240" w:lineRule="auto"/>
              <w:rPr>
                <w:rFonts w:ascii="Times New Roman" w:eastAsia="Times New Roman" w:hAnsi="Times New Roman" w:cs="Times New Roman"/>
                <w:sz w:val="24"/>
                <w:szCs w:val="24"/>
              </w:rPr>
            </w:pPr>
          </w:p>
        </w:tc>
        <w:tc>
          <w:tcPr>
            <w:tcW w:w="425" w:type="dxa"/>
            <w:vAlign w:val="center"/>
          </w:tcPr>
          <w:p w:rsidR="00020B5D" w:rsidRPr="00020B5D" w:rsidRDefault="00020B5D" w:rsidP="00020B5D">
            <w:pPr>
              <w:spacing w:after="0" w:line="240" w:lineRule="auto"/>
              <w:rPr>
                <w:rFonts w:ascii="Times New Roman" w:eastAsia="Times New Roman" w:hAnsi="Times New Roman" w:cs="Times New Roman"/>
                <w:sz w:val="24"/>
                <w:szCs w:val="24"/>
              </w:rPr>
            </w:pPr>
          </w:p>
        </w:tc>
        <w:tc>
          <w:tcPr>
            <w:tcW w:w="1799" w:type="dxa"/>
            <w:vAlign w:val="center"/>
          </w:tcPr>
          <w:p w:rsidR="00020B5D" w:rsidRPr="00020B5D" w:rsidRDefault="00020B5D" w:rsidP="00020B5D">
            <w:pPr>
              <w:spacing w:after="0" w:line="240" w:lineRule="auto"/>
              <w:rPr>
                <w:rFonts w:ascii="Times New Roman" w:eastAsia="Times New Roman" w:hAnsi="Times New Roman" w:cs="Times New Roman"/>
                <w:sz w:val="24"/>
                <w:szCs w:val="24"/>
              </w:rPr>
            </w:pPr>
          </w:p>
        </w:tc>
        <w:tc>
          <w:tcPr>
            <w:tcW w:w="469" w:type="dxa"/>
            <w:vAlign w:val="center"/>
          </w:tcPr>
          <w:p w:rsidR="00020B5D" w:rsidRPr="00020B5D" w:rsidRDefault="00020B5D" w:rsidP="00020B5D">
            <w:pPr>
              <w:spacing w:after="0" w:line="240" w:lineRule="auto"/>
              <w:rPr>
                <w:rFonts w:ascii="Times New Roman" w:eastAsia="Times New Roman" w:hAnsi="Times New Roman" w:cs="Times New Roman"/>
                <w:sz w:val="24"/>
                <w:szCs w:val="24"/>
              </w:rPr>
            </w:pPr>
          </w:p>
        </w:tc>
        <w:tc>
          <w:tcPr>
            <w:tcW w:w="567" w:type="dxa"/>
            <w:vAlign w:val="center"/>
          </w:tcPr>
          <w:p w:rsidR="00020B5D" w:rsidRPr="00020B5D" w:rsidRDefault="00020B5D" w:rsidP="00020B5D">
            <w:pPr>
              <w:spacing w:after="0" w:line="240" w:lineRule="auto"/>
              <w:rPr>
                <w:rFonts w:ascii="Times New Roman" w:eastAsia="Times New Roman" w:hAnsi="Times New Roman" w:cs="Times New Roman"/>
                <w:sz w:val="24"/>
                <w:szCs w:val="24"/>
              </w:rPr>
            </w:pPr>
          </w:p>
        </w:tc>
        <w:tc>
          <w:tcPr>
            <w:tcW w:w="2081" w:type="dxa"/>
            <w:vAlign w:val="center"/>
          </w:tcPr>
          <w:p w:rsidR="00020B5D" w:rsidRPr="00020B5D" w:rsidRDefault="00020B5D" w:rsidP="00020B5D">
            <w:pPr>
              <w:spacing w:after="0" w:line="240" w:lineRule="auto"/>
              <w:rPr>
                <w:rFonts w:ascii="Times New Roman" w:eastAsia="Times New Roman" w:hAnsi="Times New Roman" w:cs="Times New Roman"/>
                <w:sz w:val="24"/>
                <w:szCs w:val="24"/>
              </w:rPr>
            </w:pPr>
          </w:p>
        </w:tc>
        <w:tc>
          <w:tcPr>
            <w:tcW w:w="471" w:type="dxa"/>
            <w:vAlign w:val="center"/>
          </w:tcPr>
          <w:p w:rsidR="00020B5D" w:rsidRPr="00020B5D" w:rsidRDefault="00020B5D" w:rsidP="00020B5D">
            <w:pPr>
              <w:spacing w:after="0" w:line="240" w:lineRule="auto"/>
              <w:rPr>
                <w:rFonts w:ascii="Times New Roman" w:eastAsia="Times New Roman" w:hAnsi="Times New Roman" w:cs="Times New Roman"/>
                <w:sz w:val="24"/>
                <w:szCs w:val="24"/>
              </w:rPr>
            </w:pPr>
          </w:p>
        </w:tc>
        <w:tc>
          <w:tcPr>
            <w:tcW w:w="567" w:type="dxa"/>
            <w:vAlign w:val="center"/>
          </w:tcPr>
          <w:p w:rsidR="00020B5D" w:rsidRPr="00020B5D" w:rsidRDefault="00020B5D" w:rsidP="00020B5D">
            <w:pPr>
              <w:spacing w:after="0" w:line="240" w:lineRule="auto"/>
              <w:rPr>
                <w:rFonts w:ascii="Times New Roman" w:eastAsia="Times New Roman" w:hAnsi="Times New Roman" w:cs="Times New Roman"/>
                <w:sz w:val="24"/>
                <w:szCs w:val="24"/>
              </w:rPr>
            </w:pPr>
          </w:p>
        </w:tc>
        <w:tc>
          <w:tcPr>
            <w:tcW w:w="1984" w:type="dxa"/>
            <w:vAlign w:val="center"/>
          </w:tcPr>
          <w:p w:rsidR="00020B5D" w:rsidRPr="00020B5D" w:rsidRDefault="00020B5D" w:rsidP="00020B5D">
            <w:pPr>
              <w:spacing w:after="0" w:line="240" w:lineRule="auto"/>
              <w:rPr>
                <w:rFonts w:ascii="Times New Roman" w:eastAsia="Times New Roman" w:hAnsi="Times New Roman" w:cs="Times New Roman"/>
                <w:sz w:val="24"/>
                <w:szCs w:val="24"/>
              </w:rPr>
            </w:pPr>
          </w:p>
        </w:tc>
      </w:tr>
      <w:tr w:rsidR="00020B5D" w:rsidRPr="00020B5D" w:rsidTr="00020B5D">
        <w:trPr>
          <w:trHeight w:val="506"/>
        </w:trPr>
        <w:tc>
          <w:tcPr>
            <w:tcW w:w="1986" w:type="dxa"/>
            <w:vAlign w:val="center"/>
          </w:tcPr>
          <w:p w:rsidR="00020B5D" w:rsidRPr="00020B5D" w:rsidRDefault="00020B5D" w:rsidP="00020B5D">
            <w:pPr>
              <w:spacing w:after="0" w:line="240" w:lineRule="auto"/>
              <w:rPr>
                <w:rFonts w:ascii="Times New Roman" w:eastAsia="Times New Roman" w:hAnsi="Times New Roman" w:cs="Times New Roman"/>
                <w:sz w:val="24"/>
                <w:szCs w:val="24"/>
              </w:rPr>
            </w:pPr>
            <w:r w:rsidRPr="00020B5D">
              <w:rPr>
                <w:rFonts w:ascii="Times New Roman" w:eastAsia="Times New Roman" w:hAnsi="Times New Roman" w:cs="Times New Roman"/>
                <w:sz w:val="24"/>
                <w:szCs w:val="24"/>
              </w:rPr>
              <w:t>Тарелка без остатков пищи</w:t>
            </w:r>
          </w:p>
        </w:tc>
        <w:tc>
          <w:tcPr>
            <w:tcW w:w="425" w:type="dxa"/>
            <w:vAlign w:val="center"/>
          </w:tcPr>
          <w:p w:rsidR="00020B5D" w:rsidRPr="00020B5D" w:rsidRDefault="00020B5D" w:rsidP="00020B5D">
            <w:pPr>
              <w:spacing w:after="0" w:line="240" w:lineRule="auto"/>
              <w:rPr>
                <w:rFonts w:ascii="Times New Roman" w:eastAsia="Times New Roman" w:hAnsi="Times New Roman" w:cs="Times New Roman"/>
                <w:sz w:val="24"/>
                <w:szCs w:val="24"/>
              </w:rPr>
            </w:pPr>
          </w:p>
        </w:tc>
        <w:tc>
          <w:tcPr>
            <w:tcW w:w="425" w:type="dxa"/>
            <w:vAlign w:val="center"/>
          </w:tcPr>
          <w:p w:rsidR="00020B5D" w:rsidRPr="00020B5D" w:rsidRDefault="00020B5D" w:rsidP="00020B5D">
            <w:pPr>
              <w:spacing w:after="0" w:line="240" w:lineRule="auto"/>
              <w:rPr>
                <w:rFonts w:ascii="Times New Roman" w:eastAsia="Times New Roman" w:hAnsi="Times New Roman" w:cs="Times New Roman"/>
                <w:sz w:val="24"/>
                <w:szCs w:val="24"/>
              </w:rPr>
            </w:pPr>
          </w:p>
        </w:tc>
        <w:tc>
          <w:tcPr>
            <w:tcW w:w="1799" w:type="dxa"/>
            <w:vAlign w:val="center"/>
          </w:tcPr>
          <w:p w:rsidR="00020B5D" w:rsidRPr="00020B5D" w:rsidRDefault="00020B5D" w:rsidP="00020B5D">
            <w:pPr>
              <w:spacing w:after="0" w:line="240" w:lineRule="auto"/>
              <w:rPr>
                <w:rFonts w:ascii="Times New Roman" w:eastAsia="Times New Roman" w:hAnsi="Times New Roman" w:cs="Times New Roman"/>
                <w:sz w:val="24"/>
                <w:szCs w:val="24"/>
              </w:rPr>
            </w:pPr>
          </w:p>
        </w:tc>
        <w:tc>
          <w:tcPr>
            <w:tcW w:w="469" w:type="dxa"/>
            <w:vAlign w:val="center"/>
          </w:tcPr>
          <w:p w:rsidR="00020B5D" w:rsidRPr="00020B5D" w:rsidRDefault="00020B5D" w:rsidP="00020B5D">
            <w:pPr>
              <w:spacing w:after="0" w:line="240" w:lineRule="auto"/>
              <w:rPr>
                <w:rFonts w:ascii="Times New Roman" w:eastAsia="Times New Roman" w:hAnsi="Times New Roman" w:cs="Times New Roman"/>
                <w:sz w:val="24"/>
                <w:szCs w:val="24"/>
              </w:rPr>
            </w:pPr>
          </w:p>
        </w:tc>
        <w:tc>
          <w:tcPr>
            <w:tcW w:w="567" w:type="dxa"/>
            <w:vAlign w:val="center"/>
          </w:tcPr>
          <w:p w:rsidR="00020B5D" w:rsidRPr="00020B5D" w:rsidRDefault="00020B5D" w:rsidP="00020B5D">
            <w:pPr>
              <w:spacing w:after="0" w:line="240" w:lineRule="auto"/>
              <w:rPr>
                <w:rFonts w:ascii="Times New Roman" w:eastAsia="Times New Roman" w:hAnsi="Times New Roman" w:cs="Times New Roman"/>
                <w:sz w:val="24"/>
                <w:szCs w:val="24"/>
              </w:rPr>
            </w:pPr>
          </w:p>
        </w:tc>
        <w:tc>
          <w:tcPr>
            <w:tcW w:w="2081" w:type="dxa"/>
            <w:vAlign w:val="center"/>
          </w:tcPr>
          <w:p w:rsidR="00020B5D" w:rsidRPr="00020B5D" w:rsidRDefault="00020B5D" w:rsidP="00020B5D">
            <w:pPr>
              <w:spacing w:after="0" w:line="240" w:lineRule="auto"/>
              <w:rPr>
                <w:rFonts w:ascii="Times New Roman" w:eastAsia="Times New Roman" w:hAnsi="Times New Roman" w:cs="Times New Roman"/>
                <w:sz w:val="24"/>
                <w:szCs w:val="24"/>
              </w:rPr>
            </w:pPr>
          </w:p>
        </w:tc>
        <w:tc>
          <w:tcPr>
            <w:tcW w:w="471" w:type="dxa"/>
            <w:vAlign w:val="center"/>
          </w:tcPr>
          <w:p w:rsidR="00020B5D" w:rsidRPr="00020B5D" w:rsidRDefault="00020B5D" w:rsidP="00020B5D">
            <w:pPr>
              <w:spacing w:after="0" w:line="240" w:lineRule="auto"/>
              <w:rPr>
                <w:rFonts w:ascii="Times New Roman" w:eastAsia="Times New Roman" w:hAnsi="Times New Roman" w:cs="Times New Roman"/>
                <w:sz w:val="24"/>
                <w:szCs w:val="24"/>
              </w:rPr>
            </w:pPr>
          </w:p>
        </w:tc>
        <w:tc>
          <w:tcPr>
            <w:tcW w:w="567" w:type="dxa"/>
            <w:vAlign w:val="center"/>
          </w:tcPr>
          <w:p w:rsidR="00020B5D" w:rsidRPr="00020B5D" w:rsidRDefault="00020B5D" w:rsidP="00020B5D">
            <w:pPr>
              <w:spacing w:after="0" w:line="240" w:lineRule="auto"/>
              <w:rPr>
                <w:rFonts w:ascii="Times New Roman" w:eastAsia="Times New Roman" w:hAnsi="Times New Roman" w:cs="Times New Roman"/>
                <w:sz w:val="24"/>
                <w:szCs w:val="24"/>
              </w:rPr>
            </w:pPr>
          </w:p>
        </w:tc>
        <w:tc>
          <w:tcPr>
            <w:tcW w:w="1984" w:type="dxa"/>
            <w:vAlign w:val="center"/>
          </w:tcPr>
          <w:p w:rsidR="00020B5D" w:rsidRPr="00020B5D" w:rsidRDefault="00020B5D" w:rsidP="00020B5D">
            <w:pPr>
              <w:spacing w:after="0" w:line="240" w:lineRule="auto"/>
              <w:rPr>
                <w:rFonts w:ascii="Times New Roman" w:eastAsia="Times New Roman" w:hAnsi="Times New Roman" w:cs="Times New Roman"/>
                <w:sz w:val="24"/>
                <w:szCs w:val="24"/>
              </w:rPr>
            </w:pPr>
          </w:p>
        </w:tc>
      </w:tr>
      <w:tr w:rsidR="00020B5D" w:rsidRPr="00020B5D" w:rsidTr="00020B5D">
        <w:trPr>
          <w:trHeight w:val="506"/>
        </w:trPr>
        <w:tc>
          <w:tcPr>
            <w:tcW w:w="1986" w:type="dxa"/>
            <w:vAlign w:val="center"/>
          </w:tcPr>
          <w:p w:rsidR="00020B5D" w:rsidRPr="00020B5D" w:rsidRDefault="00020B5D" w:rsidP="00020B5D">
            <w:pPr>
              <w:spacing w:after="0" w:line="240" w:lineRule="auto"/>
              <w:rPr>
                <w:rFonts w:ascii="Times New Roman" w:eastAsia="Times New Roman" w:hAnsi="Times New Roman" w:cs="Times New Roman"/>
                <w:sz w:val="24"/>
                <w:szCs w:val="24"/>
              </w:rPr>
            </w:pPr>
            <w:r w:rsidRPr="00020B5D">
              <w:rPr>
                <w:rFonts w:ascii="Times New Roman" w:eastAsia="Times New Roman" w:hAnsi="Times New Roman" w:cs="Times New Roman"/>
                <w:sz w:val="24"/>
                <w:szCs w:val="24"/>
              </w:rPr>
              <w:t>Раковина</w:t>
            </w:r>
          </w:p>
        </w:tc>
        <w:tc>
          <w:tcPr>
            <w:tcW w:w="425" w:type="dxa"/>
            <w:vAlign w:val="center"/>
          </w:tcPr>
          <w:p w:rsidR="00020B5D" w:rsidRPr="00020B5D" w:rsidRDefault="00020B5D" w:rsidP="00020B5D">
            <w:pPr>
              <w:spacing w:after="0" w:line="240" w:lineRule="auto"/>
              <w:rPr>
                <w:rFonts w:ascii="Times New Roman" w:eastAsia="Times New Roman" w:hAnsi="Times New Roman" w:cs="Times New Roman"/>
                <w:sz w:val="24"/>
                <w:szCs w:val="24"/>
              </w:rPr>
            </w:pPr>
          </w:p>
        </w:tc>
        <w:tc>
          <w:tcPr>
            <w:tcW w:w="425" w:type="dxa"/>
            <w:vAlign w:val="center"/>
          </w:tcPr>
          <w:p w:rsidR="00020B5D" w:rsidRPr="00020B5D" w:rsidRDefault="00020B5D" w:rsidP="00020B5D">
            <w:pPr>
              <w:spacing w:after="0" w:line="240" w:lineRule="auto"/>
              <w:rPr>
                <w:rFonts w:ascii="Times New Roman" w:eastAsia="Times New Roman" w:hAnsi="Times New Roman" w:cs="Times New Roman"/>
                <w:sz w:val="24"/>
                <w:szCs w:val="24"/>
              </w:rPr>
            </w:pPr>
          </w:p>
        </w:tc>
        <w:tc>
          <w:tcPr>
            <w:tcW w:w="1799" w:type="dxa"/>
            <w:vAlign w:val="center"/>
          </w:tcPr>
          <w:p w:rsidR="00020B5D" w:rsidRPr="00020B5D" w:rsidRDefault="00020B5D" w:rsidP="00020B5D">
            <w:pPr>
              <w:spacing w:after="0" w:line="240" w:lineRule="auto"/>
              <w:rPr>
                <w:rFonts w:ascii="Times New Roman" w:eastAsia="Times New Roman" w:hAnsi="Times New Roman" w:cs="Times New Roman"/>
                <w:sz w:val="24"/>
                <w:szCs w:val="24"/>
              </w:rPr>
            </w:pPr>
          </w:p>
        </w:tc>
        <w:tc>
          <w:tcPr>
            <w:tcW w:w="469" w:type="dxa"/>
            <w:vAlign w:val="center"/>
          </w:tcPr>
          <w:p w:rsidR="00020B5D" w:rsidRPr="00020B5D" w:rsidRDefault="00020B5D" w:rsidP="00020B5D">
            <w:pPr>
              <w:spacing w:after="0" w:line="240" w:lineRule="auto"/>
              <w:rPr>
                <w:rFonts w:ascii="Times New Roman" w:eastAsia="Times New Roman" w:hAnsi="Times New Roman" w:cs="Times New Roman"/>
                <w:sz w:val="24"/>
                <w:szCs w:val="24"/>
              </w:rPr>
            </w:pPr>
          </w:p>
        </w:tc>
        <w:tc>
          <w:tcPr>
            <w:tcW w:w="567" w:type="dxa"/>
            <w:vAlign w:val="center"/>
          </w:tcPr>
          <w:p w:rsidR="00020B5D" w:rsidRPr="00020B5D" w:rsidRDefault="00020B5D" w:rsidP="00020B5D">
            <w:pPr>
              <w:spacing w:after="0" w:line="240" w:lineRule="auto"/>
              <w:rPr>
                <w:rFonts w:ascii="Times New Roman" w:eastAsia="Times New Roman" w:hAnsi="Times New Roman" w:cs="Times New Roman"/>
                <w:sz w:val="24"/>
                <w:szCs w:val="24"/>
              </w:rPr>
            </w:pPr>
          </w:p>
        </w:tc>
        <w:tc>
          <w:tcPr>
            <w:tcW w:w="2081" w:type="dxa"/>
            <w:vAlign w:val="center"/>
          </w:tcPr>
          <w:p w:rsidR="00020B5D" w:rsidRPr="00020B5D" w:rsidRDefault="00020B5D" w:rsidP="00020B5D">
            <w:pPr>
              <w:spacing w:after="0" w:line="240" w:lineRule="auto"/>
              <w:rPr>
                <w:rFonts w:ascii="Times New Roman" w:eastAsia="Times New Roman" w:hAnsi="Times New Roman" w:cs="Times New Roman"/>
                <w:sz w:val="24"/>
                <w:szCs w:val="24"/>
              </w:rPr>
            </w:pPr>
          </w:p>
        </w:tc>
        <w:tc>
          <w:tcPr>
            <w:tcW w:w="471" w:type="dxa"/>
            <w:vAlign w:val="center"/>
          </w:tcPr>
          <w:p w:rsidR="00020B5D" w:rsidRPr="00020B5D" w:rsidRDefault="00020B5D" w:rsidP="00020B5D">
            <w:pPr>
              <w:spacing w:after="0" w:line="240" w:lineRule="auto"/>
              <w:rPr>
                <w:rFonts w:ascii="Times New Roman" w:eastAsia="Times New Roman" w:hAnsi="Times New Roman" w:cs="Times New Roman"/>
                <w:sz w:val="24"/>
                <w:szCs w:val="24"/>
              </w:rPr>
            </w:pPr>
          </w:p>
        </w:tc>
        <w:tc>
          <w:tcPr>
            <w:tcW w:w="567" w:type="dxa"/>
            <w:vAlign w:val="center"/>
          </w:tcPr>
          <w:p w:rsidR="00020B5D" w:rsidRPr="00020B5D" w:rsidRDefault="00020B5D" w:rsidP="00020B5D">
            <w:pPr>
              <w:spacing w:after="0" w:line="240" w:lineRule="auto"/>
              <w:rPr>
                <w:rFonts w:ascii="Times New Roman" w:eastAsia="Times New Roman" w:hAnsi="Times New Roman" w:cs="Times New Roman"/>
                <w:sz w:val="24"/>
                <w:szCs w:val="24"/>
              </w:rPr>
            </w:pPr>
          </w:p>
        </w:tc>
        <w:tc>
          <w:tcPr>
            <w:tcW w:w="1984" w:type="dxa"/>
            <w:vAlign w:val="center"/>
          </w:tcPr>
          <w:p w:rsidR="00020B5D" w:rsidRPr="00020B5D" w:rsidRDefault="00020B5D" w:rsidP="00020B5D">
            <w:pPr>
              <w:spacing w:after="0" w:line="240" w:lineRule="auto"/>
              <w:rPr>
                <w:rFonts w:ascii="Times New Roman" w:eastAsia="Times New Roman" w:hAnsi="Times New Roman" w:cs="Times New Roman"/>
                <w:sz w:val="24"/>
                <w:szCs w:val="24"/>
              </w:rPr>
            </w:pPr>
          </w:p>
        </w:tc>
      </w:tr>
    </w:tbl>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b/>
          <w:i/>
          <w:kern w:val="3"/>
          <w:sz w:val="24"/>
          <w:szCs w:val="24"/>
        </w:rPr>
      </w:pPr>
      <w:r w:rsidRPr="00020B5D">
        <w:rPr>
          <w:rFonts w:ascii="Times New Roman" w:eastAsia="Times New Roman" w:hAnsi="Times New Roman" w:cs="Times New Roman"/>
          <w:b/>
          <w:i/>
          <w:kern w:val="3"/>
          <w:sz w:val="24"/>
          <w:szCs w:val="24"/>
        </w:rPr>
        <w:t>4. Проанализируйте заполненные таблицы, дополните предложения в дневнике практических занятий</w:t>
      </w:r>
      <w:proofErr w:type="gramStart"/>
      <w:r w:rsidRPr="00020B5D">
        <w:rPr>
          <w:rFonts w:ascii="Times New Roman" w:eastAsia="Times New Roman" w:hAnsi="Times New Roman" w:cs="Times New Roman"/>
          <w:b/>
          <w:i/>
          <w:kern w:val="3"/>
          <w:sz w:val="24"/>
          <w:szCs w:val="24"/>
        </w:rPr>
        <w:t xml:space="preserve"> :</w:t>
      </w:r>
      <w:proofErr w:type="gramEnd"/>
    </w:p>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Наименьшую концентрацию дезинфицирующего раствора используют при _____________________ инфекции.</w:t>
      </w:r>
    </w:p>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Наибольшую концентрацию дезинфицирующего раствора используют при _____________________ инфекции.</w:t>
      </w:r>
    </w:p>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Наименьшее время экспозиции при обработке ________________________</w:t>
      </w:r>
      <w:proofErr w:type="gramStart"/>
      <w:r w:rsidRPr="00020B5D">
        <w:rPr>
          <w:rFonts w:ascii="Times New Roman" w:eastAsia="Times New Roman" w:hAnsi="Times New Roman" w:cs="Times New Roman"/>
          <w:kern w:val="3"/>
          <w:sz w:val="24"/>
          <w:szCs w:val="24"/>
        </w:rPr>
        <w:t xml:space="preserve"> .</w:t>
      </w:r>
      <w:proofErr w:type="gramEnd"/>
    </w:p>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 xml:space="preserve">                                                                                         (</w:t>
      </w:r>
      <w:r w:rsidRPr="00020B5D">
        <w:rPr>
          <w:rFonts w:ascii="Times New Roman" w:eastAsia="Times New Roman" w:hAnsi="Times New Roman" w:cs="Times New Roman"/>
          <w:i/>
          <w:kern w:val="3"/>
          <w:sz w:val="24"/>
          <w:szCs w:val="24"/>
        </w:rPr>
        <w:t>название объектов</w:t>
      </w:r>
      <w:r w:rsidRPr="00020B5D">
        <w:rPr>
          <w:rFonts w:ascii="Times New Roman" w:eastAsia="Times New Roman" w:hAnsi="Times New Roman" w:cs="Times New Roman"/>
          <w:kern w:val="3"/>
          <w:sz w:val="24"/>
          <w:szCs w:val="24"/>
        </w:rPr>
        <w:t>)</w:t>
      </w:r>
    </w:p>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 xml:space="preserve">Наибольшее время экспозиции при обработке _________________________. </w:t>
      </w:r>
    </w:p>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 xml:space="preserve">                                                                                         (</w:t>
      </w:r>
      <w:r w:rsidRPr="00020B5D">
        <w:rPr>
          <w:rFonts w:ascii="Times New Roman" w:eastAsia="Times New Roman" w:hAnsi="Times New Roman" w:cs="Times New Roman"/>
          <w:i/>
          <w:kern w:val="3"/>
          <w:sz w:val="24"/>
          <w:szCs w:val="24"/>
        </w:rPr>
        <w:t>название объектов</w:t>
      </w:r>
      <w:r w:rsidRPr="00020B5D">
        <w:rPr>
          <w:rFonts w:ascii="Times New Roman" w:eastAsia="Times New Roman" w:hAnsi="Times New Roman" w:cs="Times New Roman"/>
          <w:kern w:val="3"/>
          <w:sz w:val="24"/>
          <w:szCs w:val="24"/>
        </w:rPr>
        <w:t>)</w:t>
      </w:r>
    </w:p>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kern w:val="3"/>
          <w:sz w:val="24"/>
          <w:szCs w:val="24"/>
        </w:rPr>
      </w:pPr>
    </w:p>
    <w:p w:rsidR="00020B5D" w:rsidRPr="00020B5D" w:rsidRDefault="00020B5D" w:rsidP="00020B5D">
      <w:pPr>
        <w:shd w:val="clear" w:color="auto" w:fill="FFFFFF"/>
        <w:spacing w:line="240" w:lineRule="auto"/>
        <w:ind w:left="142"/>
        <w:jc w:val="both"/>
        <w:rPr>
          <w:rFonts w:ascii="Times New Roman" w:eastAsia="Times New Roman" w:hAnsi="Times New Roman" w:cs="Times New Roman"/>
          <w:b/>
          <w:sz w:val="24"/>
          <w:szCs w:val="24"/>
          <w:lang w:eastAsia="ru-RU"/>
        </w:rPr>
      </w:pPr>
      <w:r w:rsidRPr="00020B5D">
        <w:rPr>
          <w:rFonts w:ascii="Times New Roman" w:eastAsia="Times New Roman" w:hAnsi="Times New Roman" w:cs="Times New Roman"/>
          <w:b/>
          <w:sz w:val="24"/>
          <w:szCs w:val="24"/>
          <w:lang w:val="en-US" w:eastAsia="ru-RU"/>
        </w:rPr>
        <w:t>III</w:t>
      </w:r>
      <w:r w:rsidRPr="00020B5D">
        <w:rPr>
          <w:rFonts w:ascii="Times New Roman" w:eastAsia="Times New Roman" w:hAnsi="Times New Roman" w:cs="Times New Roman"/>
          <w:b/>
          <w:sz w:val="24"/>
          <w:szCs w:val="24"/>
          <w:lang w:eastAsia="ru-RU"/>
        </w:rPr>
        <w:t>. ЗАДАНИЕ «Дезинфекция изделий медицинского назначения и объектов окружающей обстановки»</w:t>
      </w:r>
    </w:p>
    <w:p w:rsidR="00020B5D" w:rsidRPr="00020B5D" w:rsidRDefault="00020B5D" w:rsidP="00020B5D">
      <w:pPr>
        <w:shd w:val="clear" w:color="auto" w:fill="FFFFFF"/>
        <w:spacing w:after="0" w:line="240" w:lineRule="auto"/>
        <w:jc w:val="both"/>
        <w:rPr>
          <w:rFonts w:ascii="Times New Roman" w:eastAsia="Times New Roman" w:hAnsi="Times New Roman" w:cs="Times New Roman"/>
          <w:b/>
          <w:i/>
          <w:sz w:val="24"/>
          <w:szCs w:val="24"/>
          <w:lang w:eastAsia="ru-RU"/>
        </w:rPr>
      </w:pPr>
      <w:r w:rsidRPr="00020B5D">
        <w:rPr>
          <w:rFonts w:ascii="Times New Roman" w:eastAsia="Times New Roman" w:hAnsi="Times New Roman" w:cs="Times New Roman"/>
          <w:b/>
          <w:i/>
          <w:sz w:val="24"/>
          <w:szCs w:val="24"/>
          <w:lang w:eastAsia="ru-RU"/>
        </w:rPr>
        <w:t xml:space="preserve">1.  Используя оборудование в учебной аудитории и учебные пособия, заменяющие </w:t>
      </w:r>
      <w:proofErr w:type="spellStart"/>
      <w:r w:rsidRPr="00020B5D">
        <w:rPr>
          <w:rFonts w:ascii="Times New Roman" w:eastAsia="Times New Roman" w:hAnsi="Times New Roman" w:cs="Times New Roman"/>
          <w:b/>
          <w:i/>
          <w:sz w:val="24"/>
          <w:szCs w:val="24"/>
          <w:lang w:eastAsia="ru-RU"/>
        </w:rPr>
        <w:t>дезсредства</w:t>
      </w:r>
      <w:proofErr w:type="spellEnd"/>
      <w:r w:rsidRPr="00020B5D">
        <w:rPr>
          <w:rFonts w:ascii="Times New Roman" w:eastAsia="Times New Roman" w:hAnsi="Times New Roman" w:cs="Times New Roman"/>
          <w:b/>
          <w:i/>
          <w:sz w:val="24"/>
          <w:szCs w:val="24"/>
          <w:lang w:eastAsia="ru-RU"/>
        </w:rPr>
        <w:t>, проведите дезинфекцию следующих ИМН и объектов:</w:t>
      </w:r>
    </w:p>
    <w:p w:rsidR="00020B5D" w:rsidRPr="00020B5D" w:rsidRDefault="00020B5D" w:rsidP="00020B5D">
      <w:pPr>
        <w:shd w:val="clear" w:color="auto" w:fill="FFFFFF"/>
        <w:spacing w:after="0" w:line="240" w:lineRule="auto"/>
        <w:jc w:val="both"/>
        <w:rPr>
          <w:rFonts w:ascii="Times New Roman" w:eastAsia="Times New Roman" w:hAnsi="Times New Roman" w:cs="Times New Roman"/>
          <w:b/>
          <w:i/>
          <w:sz w:val="24"/>
          <w:szCs w:val="24"/>
          <w:lang w:eastAsia="ru-RU"/>
        </w:rPr>
      </w:pPr>
    </w:p>
    <w:tbl>
      <w:tblPr>
        <w:tblW w:w="0" w:type="auto"/>
        <w:tblLook w:val="04A0" w:firstRow="1" w:lastRow="0" w:firstColumn="1" w:lastColumn="0" w:noHBand="0" w:noVBand="1"/>
      </w:tblPr>
      <w:tblGrid>
        <w:gridCol w:w="4785"/>
        <w:gridCol w:w="4786"/>
      </w:tblGrid>
      <w:tr w:rsidR="00020B5D" w:rsidRPr="00020B5D" w:rsidTr="00020B5D">
        <w:trPr>
          <w:trHeight w:val="479"/>
        </w:trPr>
        <w:tc>
          <w:tcPr>
            <w:tcW w:w="4785" w:type="dxa"/>
          </w:tcPr>
          <w:p w:rsidR="00020B5D" w:rsidRPr="00020B5D" w:rsidRDefault="00020B5D" w:rsidP="00020B5D">
            <w:pPr>
              <w:widowControl w:val="0"/>
              <w:shd w:val="clear" w:color="auto" w:fill="FFFFFF"/>
              <w:suppressAutoHyphens/>
              <w:autoSpaceDN w:val="0"/>
              <w:spacing w:after="0" w:line="240" w:lineRule="auto"/>
              <w:jc w:val="both"/>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 xml:space="preserve">  Манипуляционный стол</w:t>
            </w:r>
          </w:p>
        </w:tc>
        <w:tc>
          <w:tcPr>
            <w:tcW w:w="4786" w:type="dxa"/>
          </w:tcPr>
          <w:p w:rsidR="00020B5D" w:rsidRPr="00020B5D" w:rsidRDefault="00020B5D" w:rsidP="00020B5D">
            <w:pPr>
              <w:widowControl w:val="0"/>
              <w:shd w:val="clear" w:color="auto" w:fill="FFFFFF"/>
              <w:suppressAutoHyphens/>
              <w:autoSpaceDN w:val="0"/>
              <w:spacing w:after="0" w:line="240" w:lineRule="auto"/>
              <w:jc w:val="both"/>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 xml:space="preserve">  Манжету тонометра</w:t>
            </w:r>
          </w:p>
        </w:tc>
      </w:tr>
      <w:tr w:rsidR="00020B5D" w:rsidRPr="00020B5D" w:rsidTr="00020B5D">
        <w:trPr>
          <w:trHeight w:val="479"/>
        </w:trPr>
        <w:tc>
          <w:tcPr>
            <w:tcW w:w="4785" w:type="dxa"/>
          </w:tcPr>
          <w:p w:rsidR="00020B5D" w:rsidRPr="00020B5D" w:rsidRDefault="00020B5D" w:rsidP="00020B5D">
            <w:pPr>
              <w:widowControl w:val="0"/>
              <w:shd w:val="clear" w:color="auto" w:fill="FFFFFF"/>
              <w:suppressAutoHyphens/>
              <w:autoSpaceDN w:val="0"/>
              <w:spacing w:after="0" w:line="240" w:lineRule="auto"/>
              <w:jc w:val="both"/>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 xml:space="preserve">  Венозный жгут</w:t>
            </w:r>
          </w:p>
        </w:tc>
        <w:tc>
          <w:tcPr>
            <w:tcW w:w="4786" w:type="dxa"/>
          </w:tcPr>
          <w:p w:rsidR="00020B5D" w:rsidRPr="00020B5D" w:rsidRDefault="00020B5D" w:rsidP="00020B5D">
            <w:pPr>
              <w:widowControl w:val="0"/>
              <w:shd w:val="clear" w:color="auto" w:fill="FFFFFF"/>
              <w:suppressAutoHyphens/>
              <w:autoSpaceDN w:val="0"/>
              <w:spacing w:after="0" w:line="240" w:lineRule="auto"/>
              <w:jc w:val="both"/>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 xml:space="preserve">  Фонендоскоп</w:t>
            </w:r>
          </w:p>
        </w:tc>
      </w:tr>
      <w:tr w:rsidR="00020B5D" w:rsidRPr="00020B5D" w:rsidTr="00020B5D">
        <w:trPr>
          <w:trHeight w:val="479"/>
        </w:trPr>
        <w:tc>
          <w:tcPr>
            <w:tcW w:w="4785" w:type="dxa"/>
          </w:tcPr>
          <w:p w:rsidR="00020B5D" w:rsidRPr="00020B5D" w:rsidRDefault="00020B5D" w:rsidP="00020B5D">
            <w:pPr>
              <w:widowControl w:val="0"/>
              <w:shd w:val="clear" w:color="auto" w:fill="FFFFFF"/>
              <w:suppressAutoHyphens/>
              <w:autoSpaceDN w:val="0"/>
              <w:spacing w:after="0" w:line="240" w:lineRule="auto"/>
              <w:jc w:val="both"/>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 xml:space="preserve">  Одноразовый шприц с иглой</w:t>
            </w:r>
          </w:p>
        </w:tc>
        <w:tc>
          <w:tcPr>
            <w:tcW w:w="4786" w:type="dxa"/>
          </w:tcPr>
          <w:p w:rsidR="00020B5D" w:rsidRPr="00020B5D" w:rsidRDefault="00020B5D" w:rsidP="00020B5D">
            <w:pPr>
              <w:widowControl w:val="0"/>
              <w:shd w:val="clear" w:color="auto" w:fill="FFFFFF"/>
              <w:suppressAutoHyphens/>
              <w:autoSpaceDN w:val="0"/>
              <w:spacing w:after="0" w:line="240" w:lineRule="auto"/>
              <w:jc w:val="both"/>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 xml:space="preserve">  Судно</w:t>
            </w:r>
          </w:p>
        </w:tc>
      </w:tr>
      <w:tr w:rsidR="00020B5D" w:rsidRPr="00020B5D" w:rsidTr="00020B5D">
        <w:trPr>
          <w:trHeight w:val="479"/>
        </w:trPr>
        <w:tc>
          <w:tcPr>
            <w:tcW w:w="4785" w:type="dxa"/>
          </w:tcPr>
          <w:p w:rsidR="00020B5D" w:rsidRPr="00020B5D" w:rsidRDefault="00020B5D" w:rsidP="00020B5D">
            <w:pPr>
              <w:widowControl w:val="0"/>
              <w:shd w:val="clear" w:color="auto" w:fill="FFFFFF"/>
              <w:suppressAutoHyphens/>
              <w:autoSpaceDN w:val="0"/>
              <w:spacing w:after="0" w:line="240" w:lineRule="auto"/>
              <w:jc w:val="both"/>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 xml:space="preserve">  Корнцанг</w:t>
            </w:r>
          </w:p>
        </w:tc>
        <w:tc>
          <w:tcPr>
            <w:tcW w:w="4786" w:type="dxa"/>
          </w:tcPr>
          <w:p w:rsidR="00020B5D" w:rsidRPr="00020B5D" w:rsidRDefault="00020B5D" w:rsidP="00020B5D">
            <w:pPr>
              <w:widowControl w:val="0"/>
              <w:shd w:val="clear" w:color="auto" w:fill="FFFFFF"/>
              <w:suppressAutoHyphens/>
              <w:autoSpaceDN w:val="0"/>
              <w:spacing w:after="0" w:line="240" w:lineRule="auto"/>
              <w:jc w:val="both"/>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 xml:space="preserve">  Ветошь</w:t>
            </w:r>
          </w:p>
        </w:tc>
      </w:tr>
      <w:tr w:rsidR="00020B5D" w:rsidRPr="00020B5D" w:rsidTr="00020B5D">
        <w:trPr>
          <w:trHeight w:val="479"/>
        </w:trPr>
        <w:tc>
          <w:tcPr>
            <w:tcW w:w="4785" w:type="dxa"/>
          </w:tcPr>
          <w:p w:rsidR="00020B5D" w:rsidRPr="00020B5D" w:rsidRDefault="00020B5D" w:rsidP="00020B5D">
            <w:pPr>
              <w:widowControl w:val="0"/>
              <w:shd w:val="clear" w:color="auto" w:fill="FFFFFF"/>
              <w:suppressAutoHyphens/>
              <w:autoSpaceDN w:val="0"/>
              <w:spacing w:after="0" w:line="240" w:lineRule="auto"/>
              <w:jc w:val="both"/>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 xml:space="preserve">  Шпатель одноразовый</w:t>
            </w:r>
          </w:p>
        </w:tc>
        <w:tc>
          <w:tcPr>
            <w:tcW w:w="4786" w:type="dxa"/>
          </w:tcPr>
          <w:p w:rsidR="00020B5D" w:rsidRPr="00020B5D" w:rsidRDefault="00020B5D" w:rsidP="00020B5D">
            <w:pPr>
              <w:widowControl w:val="0"/>
              <w:shd w:val="clear" w:color="auto" w:fill="FFFFFF"/>
              <w:suppressAutoHyphens/>
              <w:autoSpaceDN w:val="0"/>
              <w:spacing w:after="0" w:line="240" w:lineRule="auto"/>
              <w:jc w:val="both"/>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 xml:space="preserve">  Зонд многоразовый</w:t>
            </w:r>
          </w:p>
        </w:tc>
      </w:tr>
    </w:tbl>
    <w:p w:rsidR="00FF0451" w:rsidRDefault="00FF0451" w:rsidP="00020B5D">
      <w:pPr>
        <w:spacing w:line="240" w:lineRule="auto"/>
        <w:rPr>
          <w:rFonts w:ascii="Times New Roman" w:hAnsi="Times New Roman" w:cs="Times New Roman"/>
          <w:sz w:val="24"/>
          <w:szCs w:val="24"/>
        </w:rPr>
      </w:pPr>
    </w:p>
    <w:p w:rsidR="00020B5D" w:rsidRDefault="00020B5D" w:rsidP="00020B5D">
      <w:pPr>
        <w:spacing w:line="240" w:lineRule="auto"/>
        <w:rPr>
          <w:rFonts w:ascii="Times New Roman" w:hAnsi="Times New Roman" w:cs="Times New Roman"/>
          <w:sz w:val="24"/>
          <w:szCs w:val="24"/>
        </w:rPr>
      </w:pPr>
    </w:p>
    <w:p w:rsidR="00020B5D" w:rsidRPr="00020B5D" w:rsidRDefault="00020B5D" w:rsidP="00020B5D">
      <w:pPr>
        <w:spacing w:line="240" w:lineRule="auto"/>
        <w:rPr>
          <w:rFonts w:ascii="Times New Roman" w:hAnsi="Times New Roman" w:cs="Times New Roman"/>
          <w:sz w:val="24"/>
          <w:szCs w:val="24"/>
        </w:rPr>
      </w:pPr>
    </w:p>
    <w:p w:rsidR="00020B5D" w:rsidRDefault="00020B5D" w:rsidP="00020B5D">
      <w:pPr>
        <w:widowControl w:val="0"/>
        <w:shd w:val="clear" w:color="auto" w:fill="FFFFFF"/>
        <w:suppressAutoHyphens/>
        <w:autoSpaceDN w:val="0"/>
        <w:spacing w:after="0" w:line="240" w:lineRule="auto"/>
        <w:jc w:val="center"/>
        <w:rPr>
          <w:rFonts w:ascii="Times New Roman" w:eastAsia="Times New Roman" w:hAnsi="Times New Roman" w:cs="Times New Roman"/>
          <w:b/>
          <w:sz w:val="24"/>
          <w:szCs w:val="24"/>
          <w:lang w:eastAsia="ru-RU"/>
        </w:rPr>
      </w:pPr>
      <w:r w:rsidRPr="00020B5D">
        <w:rPr>
          <w:rFonts w:ascii="Times New Roman" w:eastAsia="Times New Roman" w:hAnsi="Times New Roman" w:cs="Times New Roman"/>
          <w:b/>
          <w:sz w:val="24"/>
          <w:szCs w:val="24"/>
          <w:lang w:eastAsia="ru-RU"/>
        </w:rPr>
        <w:lastRenderedPageBreak/>
        <w:t>СПРАВОЧНЫЙ МЕТОДИЧЕСКИЙ МАТЕРИАЛ ДЛЯ САМОСТОЯТЕЛЬНОЙ АУДИТОРНОЙ РАБОТЫ</w:t>
      </w:r>
      <w:r>
        <w:rPr>
          <w:rFonts w:ascii="Times New Roman" w:eastAsia="Times New Roman" w:hAnsi="Times New Roman" w:cs="Times New Roman"/>
          <w:b/>
          <w:sz w:val="24"/>
          <w:szCs w:val="24"/>
          <w:lang w:eastAsia="ru-RU"/>
        </w:rPr>
        <w:t xml:space="preserve"> СТУДЕНТОВ</w:t>
      </w:r>
    </w:p>
    <w:p w:rsidR="00020B5D" w:rsidRPr="00020B5D" w:rsidRDefault="00020B5D" w:rsidP="00020B5D">
      <w:pPr>
        <w:widowControl w:val="0"/>
        <w:shd w:val="clear" w:color="auto" w:fill="FFFFFF"/>
        <w:suppressAutoHyphens/>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Практическое занятие 2</w:t>
      </w:r>
    </w:p>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kern w:val="3"/>
          <w:sz w:val="24"/>
          <w:szCs w:val="24"/>
        </w:rPr>
      </w:pPr>
    </w:p>
    <w:p w:rsidR="00020B5D" w:rsidRPr="00020B5D" w:rsidRDefault="00020B5D" w:rsidP="00020B5D">
      <w:pPr>
        <w:widowControl w:val="0"/>
        <w:suppressAutoHyphens/>
        <w:autoSpaceDN w:val="0"/>
        <w:spacing w:after="0" w:line="240" w:lineRule="auto"/>
        <w:ind w:firstLine="708"/>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В настоящее время промышленностью выпускается около 300 дезинфицирующих средств. Для дезинфекции в учреждениях здравоохранения можно использовать только средства, прошедшие контроль и официально разрешенные к применению.</w:t>
      </w:r>
    </w:p>
    <w:p w:rsidR="00020B5D" w:rsidRPr="00020B5D" w:rsidRDefault="00020B5D" w:rsidP="00020B5D">
      <w:pPr>
        <w:widowControl w:val="0"/>
        <w:suppressAutoHyphens/>
        <w:autoSpaceDN w:val="0"/>
        <w:spacing w:after="0" w:line="240" w:lineRule="auto"/>
        <w:ind w:firstLine="360"/>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 xml:space="preserve">При разведении современных дезинфицирующих средств необходимо предварительно изучить приложенную инструкцию производителя. Основываясь на </w:t>
      </w:r>
      <w:proofErr w:type="gramStart"/>
      <w:r w:rsidRPr="00020B5D">
        <w:rPr>
          <w:rFonts w:ascii="Times New Roman" w:eastAsia="Times New Roman" w:hAnsi="Times New Roman" w:cs="Times New Roman"/>
          <w:kern w:val="3"/>
          <w:sz w:val="24"/>
          <w:szCs w:val="24"/>
        </w:rPr>
        <w:t>инструкции</w:t>
      </w:r>
      <w:proofErr w:type="gramEnd"/>
      <w:r w:rsidRPr="00020B5D">
        <w:rPr>
          <w:rFonts w:ascii="Times New Roman" w:eastAsia="Times New Roman" w:hAnsi="Times New Roman" w:cs="Times New Roman"/>
          <w:kern w:val="3"/>
          <w:sz w:val="24"/>
          <w:szCs w:val="24"/>
        </w:rPr>
        <w:t xml:space="preserve"> выбирают необходимый режим дезинфекции и способ разведения. В качестве примера ниже приводится инструкция дезинфицирующего средства «</w:t>
      </w:r>
      <w:proofErr w:type="spellStart"/>
      <w:r w:rsidR="00384E47">
        <w:rPr>
          <w:rFonts w:ascii="Times New Roman" w:eastAsia="Times New Roman" w:hAnsi="Times New Roman" w:cs="Times New Roman"/>
          <w:kern w:val="3"/>
          <w:sz w:val="24"/>
          <w:szCs w:val="24"/>
        </w:rPr>
        <w:t>Аламинол</w:t>
      </w:r>
      <w:proofErr w:type="spellEnd"/>
      <w:r w:rsidRPr="00020B5D">
        <w:rPr>
          <w:rFonts w:ascii="Times New Roman" w:eastAsia="Times New Roman" w:hAnsi="Times New Roman" w:cs="Times New Roman"/>
          <w:kern w:val="3"/>
          <w:sz w:val="24"/>
          <w:szCs w:val="24"/>
        </w:rPr>
        <w:t>», отечественного производства.</w:t>
      </w:r>
    </w:p>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b/>
          <w:bCs/>
          <w:kern w:val="3"/>
          <w:sz w:val="24"/>
          <w:szCs w:val="24"/>
        </w:rPr>
      </w:pPr>
    </w:p>
    <w:p w:rsidR="00020B5D" w:rsidRPr="00020B5D" w:rsidRDefault="00020B5D" w:rsidP="00020B5D">
      <w:pPr>
        <w:widowControl w:val="0"/>
        <w:suppressAutoHyphens/>
        <w:autoSpaceDN w:val="0"/>
        <w:spacing w:after="0" w:line="240" w:lineRule="auto"/>
        <w:jc w:val="center"/>
        <w:rPr>
          <w:rFonts w:ascii="Times New Roman" w:eastAsia="Times New Roman" w:hAnsi="Times New Roman" w:cs="Times New Roman"/>
          <w:kern w:val="3"/>
          <w:sz w:val="24"/>
          <w:szCs w:val="24"/>
        </w:rPr>
      </w:pPr>
      <w:r w:rsidRPr="00020B5D">
        <w:rPr>
          <w:rFonts w:ascii="Times New Roman" w:eastAsia="Times New Roman" w:hAnsi="Times New Roman" w:cs="Times New Roman"/>
          <w:b/>
          <w:bCs/>
          <w:kern w:val="3"/>
          <w:sz w:val="24"/>
          <w:szCs w:val="24"/>
        </w:rPr>
        <w:t xml:space="preserve">Инструкция </w:t>
      </w:r>
      <w:r w:rsidRPr="00020B5D">
        <w:rPr>
          <w:rFonts w:ascii="Times New Roman" w:eastAsia="Times New Roman" w:hAnsi="Times New Roman" w:cs="Times New Roman"/>
          <w:b/>
          <w:bCs/>
          <w:i/>
          <w:iCs/>
          <w:kern w:val="3"/>
          <w:sz w:val="24"/>
          <w:szCs w:val="24"/>
        </w:rPr>
        <w:t>по применению средства “</w:t>
      </w:r>
      <w:proofErr w:type="spellStart"/>
      <w:r>
        <w:rPr>
          <w:rFonts w:ascii="Times New Roman" w:eastAsia="Times New Roman" w:hAnsi="Times New Roman" w:cs="Times New Roman"/>
          <w:b/>
          <w:bCs/>
          <w:i/>
          <w:iCs/>
          <w:kern w:val="3"/>
          <w:sz w:val="24"/>
          <w:szCs w:val="24"/>
        </w:rPr>
        <w:t>Аламинол</w:t>
      </w:r>
      <w:proofErr w:type="spellEnd"/>
      <w:r w:rsidRPr="00020B5D">
        <w:rPr>
          <w:rFonts w:ascii="Times New Roman" w:eastAsia="Times New Roman" w:hAnsi="Times New Roman" w:cs="Times New Roman"/>
          <w:b/>
          <w:bCs/>
          <w:i/>
          <w:iCs/>
          <w:kern w:val="3"/>
          <w:sz w:val="24"/>
          <w:szCs w:val="24"/>
        </w:rPr>
        <w:t>”</w:t>
      </w:r>
    </w:p>
    <w:p w:rsidR="00020B5D" w:rsidRPr="00020B5D" w:rsidRDefault="00020B5D" w:rsidP="00020B5D">
      <w:pPr>
        <w:widowControl w:val="0"/>
        <w:suppressAutoHyphens/>
        <w:autoSpaceDN w:val="0"/>
        <w:spacing w:after="0" w:line="240" w:lineRule="auto"/>
        <w:jc w:val="center"/>
        <w:rPr>
          <w:rFonts w:ascii="Times New Roman" w:eastAsia="Times New Roman" w:hAnsi="Times New Roman" w:cs="Times New Roman"/>
          <w:kern w:val="3"/>
          <w:sz w:val="24"/>
          <w:szCs w:val="24"/>
        </w:rPr>
      </w:pPr>
      <w:r w:rsidRPr="00020B5D">
        <w:rPr>
          <w:rFonts w:ascii="Times New Roman" w:eastAsia="Times New Roman" w:hAnsi="Times New Roman" w:cs="Times New Roman"/>
          <w:b/>
          <w:bCs/>
          <w:i/>
          <w:iCs/>
          <w:kern w:val="3"/>
          <w:sz w:val="24"/>
          <w:szCs w:val="24"/>
        </w:rPr>
        <w:t xml:space="preserve">для дезинфекции и </w:t>
      </w:r>
      <w:proofErr w:type="spellStart"/>
      <w:r w:rsidRPr="00020B5D">
        <w:rPr>
          <w:rFonts w:ascii="Times New Roman" w:eastAsia="Times New Roman" w:hAnsi="Times New Roman" w:cs="Times New Roman"/>
          <w:b/>
          <w:bCs/>
          <w:i/>
          <w:iCs/>
          <w:kern w:val="3"/>
          <w:sz w:val="24"/>
          <w:szCs w:val="24"/>
        </w:rPr>
        <w:t>предстерилизационной</w:t>
      </w:r>
      <w:proofErr w:type="spellEnd"/>
      <w:r w:rsidRPr="00020B5D">
        <w:rPr>
          <w:rFonts w:ascii="Times New Roman" w:eastAsia="Times New Roman" w:hAnsi="Times New Roman" w:cs="Times New Roman"/>
          <w:b/>
          <w:bCs/>
          <w:i/>
          <w:iCs/>
          <w:kern w:val="3"/>
          <w:sz w:val="24"/>
          <w:szCs w:val="24"/>
        </w:rPr>
        <w:t xml:space="preserve"> очистки</w:t>
      </w:r>
    </w:p>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b/>
          <w:bCs/>
          <w:kern w:val="3"/>
          <w:sz w:val="24"/>
          <w:szCs w:val="24"/>
        </w:rPr>
        <w:t>1. Общие сведения</w:t>
      </w:r>
    </w:p>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1.1. Средство “</w:t>
      </w:r>
      <w:proofErr w:type="spellStart"/>
      <w:r>
        <w:rPr>
          <w:rFonts w:ascii="Times New Roman" w:eastAsia="Times New Roman" w:hAnsi="Times New Roman" w:cs="Times New Roman"/>
          <w:kern w:val="3"/>
          <w:sz w:val="24"/>
          <w:szCs w:val="24"/>
        </w:rPr>
        <w:t>Аламинол</w:t>
      </w:r>
      <w:proofErr w:type="spellEnd"/>
      <w:r w:rsidRPr="00020B5D">
        <w:rPr>
          <w:rFonts w:ascii="Times New Roman" w:eastAsia="Times New Roman" w:hAnsi="Times New Roman" w:cs="Times New Roman"/>
          <w:kern w:val="3"/>
          <w:sz w:val="24"/>
          <w:szCs w:val="24"/>
        </w:rPr>
        <w:t xml:space="preserve">” представляет собой жидкость светло-синего цвета, хорошо смешивающуюся с водой. Содержит </w:t>
      </w:r>
      <w:proofErr w:type="spellStart"/>
      <w:r w:rsidRPr="00020B5D">
        <w:rPr>
          <w:rFonts w:ascii="Times New Roman" w:eastAsia="Times New Roman" w:hAnsi="Times New Roman" w:cs="Times New Roman"/>
          <w:kern w:val="3"/>
          <w:sz w:val="24"/>
          <w:szCs w:val="24"/>
        </w:rPr>
        <w:t>алкилдиметилбензиламмоний</w:t>
      </w:r>
      <w:proofErr w:type="spellEnd"/>
      <w:r w:rsidRPr="00020B5D">
        <w:rPr>
          <w:rFonts w:ascii="Times New Roman" w:eastAsia="Times New Roman" w:hAnsi="Times New Roman" w:cs="Times New Roman"/>
          <w:kern w:val="3"/>
          <w:sz w:val="24"/>
          <w:szCs w:val="24"/>
        </w:rPr>
        <w:t xml:space="preserve"> хлорид (4.8 %), </w:t>
      </w:r>
      <w:proofErr w:type="spellStart"/>
      <w:r w:rsidRPr="00020B5D">
        <w:rPr>
          <w:rFonts w:ascii="Times New Roman" w:eastAsia="Times New Roman" w:hAnsi="Times New Roman" w:cs="Times New Roman"/>
          <w:kern w:val="3"/>
          <w:sz w:val="24"/>
          <w:szCs w:val="24"/>
        </w:rPr>
        <w:t>алкилдиметилэтилбензиламмоний</w:t>
      </w:r>
      <w:proofErr w:type="spellEnd"/>
      <w:r w:rsidRPr="00020B5D">
        <w:rPr>
          <w:rFonts w:ascii="Times New Roman" w:eastAsia="Times New Roman" w:hAnsi="Times New Roman" w:cs="Times New Roman"/>
          <w:kern w:val="3"/>
          <w:sz w:val="24"/>
          <w:szCs w:val="24"/>
        </w:rPr>
        <w:t xml:space="preserve"> хлорид (4.8%) в качестве действующих веществ, а также другие функциональные компоненты, рН средства – 7,0. Срок годности средства составляет </w:t>
      </w:r>
      <w:r>
        <w:rPr>
          <w:rFonts w:ascii="Times New Roman" w:eastAsia="Times New Roman" w:hAnsi="Times New Roman" w:cs="Times New Roman"/>
          <w:kern w:val="3"/>
          <w:sz w:val="24"/>
          <w:szCs w:val="24"/>
        </w:rPr>
        <w:t>12 месяцев</w:t>
      </w:r>
      <w:r w:rsidRPr="00020B5D">
        <w:rPr>
          <w:rFonts w:ascii="Times New Roman" w:eastAsia="Times New Roman" w:hAnsi="Times New Roman" w:cs="Times New Roman"/>
          <w:kern w:val="3"/>
          <w:sz w:val="24"/>
          <w:szCs w:val="24"/>
        </w:rPr>
        <w:t>. Срок годности рабочих растворов - 1</w:t>
      </w:r>
      <w:r>
        <w:rPr>
          <w:rFonts w:ascii="Times New Roman" w:eastAsia="Times New Roman" w:hAnsi="Times New Roman" w:cs="Times New Roman"/>
          <w:kern w:val="3"/>
          <w:sz w:val="24"/>
          <w:szCs w:val="24"/>
        </w:rPr>
        <w:t>0</w:t>
      </w:r>
      <w:r w:rsidRPr="00020B5D">
        <w:rPr>
          <w:rFonts w:ascii="Times New Roman" w:eastAsia="Times New Roman" w:hAnsi="Times New Roman" w:cs="Times New Roman"/>
          <w:kern w:val="3"/>
          <w:sz w:val="24"/>
          <w:szCs w:val="24"/>
        </w:rPr>
        <w:t xml:space="preserve"> дней. Концентрат сохраняет свои свойства после  замерзания (до - 20</w:t>
      </w:r>
      <w:r w:rsidRPr="00020B5D">
        <w:rPr>
          <w:rFonts w:ascii="Times New Roman" w:eastAsia="Times New Roman" w:hAnsi="Times New Roman" w:cs="Times New Roman"/>
          <w:kern w:val="3"/>
          <w:sz w:val="24"/>
          <w:szCs w:val="24"/>
          <w:vertAlign w:val="superscript"/>
        </w:rPr>
        <w:t>о</w:t>
      </w:r>
      <w:r w:rsidRPr="00020B5D">
        <w:rPr>
          <w:rFonts w:ascii="Times New Roman" w:eastAsia="Times New Roman" w:hAnsi="Times New Roman" w:cs="Times New Roman"/>
          <w:kern w:val="3"/>
          <w:sz w:val="24"/>
          <w:szCs w:val="24"/>
        </w:rPr>
        <w:t>С) и последующего оттаивания.</w:t>
      </w:r>
    </w:p>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Средство выпускается в пластмассовых флаконах емкостью 0,5 и 1 литр, пластмассовых канистрах емкостью 5 и 10 литров и пластиковых бочках по 50 и 200 литров.</w:t>
      </w:r>
    </w:p>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 xml:space="preserve">1.2. Средство " </w:t>
      </w:r>
      <w:proofErr w:type="spellStart"/>
      <w:r>
        <w:rPr>
          <w:rFonts w:ascii="Times New Roman" w:eastAsia="Times New Roman" w:hAnsi="Times New Roman" w:cs="Times New Roman"/>
          <w:kern w:val="3"/>
          <w:sz w:val="24"/>
          <w:szCs w:val="24"/>
        </w:rPr>
        <w:t>Аламинол</w:t>
      </w:r>
      <w:proofErr w:type="spellEnd"/>
      <w:r w:rsidRPr="00020B5D">
        <w:rPr>
          <w:rFonts w:ascii="Times New Roman" w:eastAsia="Times New Roman" w:hAnsi="Times New Roman" w:cs="Times New Roman"/>
          <w:kern w:val="3"/>
          <w:sz w:val="24"/>
          <w:szCs w:val="24"/>
        </w:rPr>
        <w:t xml:space="preserve"> " обладает антимикробной активностью в отношении грамотрицательных и грамположительных бактерий (включая микобактерии туберкулеза возбудителей особо опасных инфекций – легионеллеза, чумы, холеры, туляремии.), вирусов (включая вирусы гепатитов и ВИЧ), грибов рода </w:t>
      </w:r>
      <w:proofErr w:type="spellStart"/>
      <w:r w:rsidRPr="00020B5D">
        <w:rPr>
          <w:rFonts w:ascii="Times New Roman" w:eastAsia="Times New Roman" w:hAnsi="Times New Roman" w:cs="Times New Roman"/>
          <w:kern w:val="3"/>
          <w:sz w:val="24"/>
          <w:szCs w:val="24"/>
        </w:rPr>
        <w:t>Кандида</w:t>
      </w:r>
      <w:proofErr w:type="spellEnd"/>
      <w:r w:rsidRPr="00020B5D">
        <w:rPr>
          <w:rFonts w:ascii="Times New Roman" w:eastAsia="Times New Roman" w:hAnsi="Times New Roman" w:cs="Times New Roman"/>
          <w:kern w:val="3"/>
          <w:sz w:val="24"/>
          <w:szCs w:val="24"/>
        </w:rPr>
        <w:t xml:space="preserve"> и Трихофитон.</w:t>
      </w:r>
    </w:p>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Средство обладает моющими и дезодорирующими свойствами, не портит обрабатываемые объекты, не обесцвечивает ткани, не</w:t>
      </w:r>
    </w:p>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 фиксирует органические загрязнения.</w:t>
      </w:r>
    </w:p>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Несовместимо с мылами и анионными поверхностно-активными веществами.</w:t>
      </w:r>
    </w:p>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 xml:space="preserve">1.3. </w:t>
      </w:r>
      <w:proofErr w:type="gramStart"/>
      <w:r w:rsidRPr="00020B5D">
        <w:rPr>
          <w:rFonts w:ascii="Times New Roman" w:eastAsia="Times New Roman" w:hAnsi="Times New Roman" w:cs="Times New Roman"/>
          <w:kern w:val="3"/>
          <w:sz w:val="24"/>
          <w:szCs w:val="24"/>
        </w:rPr>
        <w:t xml:space="preserve">Средство " </w:t>
      </w:r>
      <w:proofErr w:type="spellStart"/>
      <w:r>
        <w:rPr>
          <w:rFonts w:ascii="Times New Roman" w:eastAsia="Times New Roman" w:hAnsi="Times New Roman" w:cs="Times New Roman"/>
          <w:kern w:val="3"/>
          <w:sz w:val="24"/>
          <w:szCs w:val="24"/>
        </w:rPr>
        <w:t>Аламинол</w:t>
      </w:r>
      <w:proofErr w:type="spellEnd"/>
      <w:r w:rsidRPr="00020B5D">
        <w:rPr>
          <w:rFonts w:ascii="Times New Roman" w:eastAsia="Times New Roman" w:hAnsi="Times New Roman" w:cs="Times New Roman"/>
          <w:kern w:val="3"/>
          <w:sz w:val="24"/>
          <w:szCs w:val="24"/>
        </w:rPr>
        <w:t xml:space="preserve"> " по параметрам острой токсичности по ГОСТ 12.1.007-76 относится к 4 классу мало опасных веществ при введении в желудок и при нанесении на кожу, при ингаляционном воздействии в насыщающих концентрациях (пары) мало опасно, при непосредственном контакте оказывает местно-раздражающее действие на кожу и вызывает выраженное раздражение слизистых оболочек глаз, сенсибилизирующие  свойства не выражены. </w:t>
      </w:r>
      <w:proofErr w:type="gramEnd"/>
    </w:p>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 xml:space="preserve">Рабочие растворы при однократных аппликациях не оказывают местно-раздражающего действия и могут вызывать сухость кожи при многократных повторных нанесениях. При использовании способом орошения возможно раздражение органов дыхания и слизистых оболочек глаз. В виде паров мало </w:t>
      </w:r>
      <w:proofErr w:type="gramStart"/>
      <w:r w:rsidRPr="00020B5D">
        <w:rPr>
          <w:rFonts w:ascii="Times New Roman" w:eastAsia="Times New Roman" w:hAnsi="Times New Roman" w:cs="Times New Roman"/>
          <w:kern w:val="3"/>
          <w:sz w:val="24"/>
          <w:szCs w:val="24"/>
        </w:rPr>
        <w:t>опасны</w:t>
      </w:r>
      <w:proofErr w:type="gramEnd"/>
      <w:r w:rsidRPr="00020B5D">
        <w:rPr>
          <w:rFonts w:ascii="Times New Roman" w:eastAsia="Times New Roman" w:hAnsi="Times New Roman" w:cs="Times New Roman"/>
          <w:kern w:val="3"/>
          <w:sz w:val="24"/>
          <w:szCs w:val="24"/>
        </w:rPr>
        <w:t>.</w:t>
      </w:r>
    </w:p>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 xml:space="preserve">1.4. Средство " </w:t>
      </w:r>
      <w:proofErr w:type="spellStart"/>
      <w:r>
        <w:rPr>
          <w:rFonts w:ascii="Times New Roman" w:eastAsia="Times New Roman" w:hAnsi="Times New Roman" w:cs="Times New Roman"/>
          <w:kern w:val="3"/>
          <w:sz w:val="24"/>
          <w:szCs w:val="24"/>
        </w:rPr>
        <w:t>Аламинол</w:t>
      </w:r>
      <w:proofErr w:type="spellEnd"/>
      <w:r w:rsidRPr="00020B5D">
        <w:rPr>
          <w:rFonts w:ascii="Times New Roman" w:eastAsia="Times New Roman" w:hAnsi="Times New Roman" w:cs="Times New Roman"/>
          <w:kern w:val="3"/>
          <w:sz w:val="24"/>
          <w:szCs w:val="24"/>
        </w:rPr>
        <w:t xml:space="preserve"> " предназначено </w:t>
      </w:r>
      <w:proofErr w:type="gramStart"/>
      <w:r w:rsidRPr="00020B5D">
        <w:rPr>
          <w:rFonts w:ascii="Times New Roman" w:eastAsia="Times New Roman" w:hAnsi="Times New Roman" w:cs="Times New Roman"/>
          <w:kern w:val="3"/>
          <w:sz w:val="24"/>
          <w:szCs w:val="24"/>
        </w:rPr>
        <w:t>для</w:t>
      </w:r>
      <w:proofErr w:type="gramEnd"/>
      <w:r w:rsidRPr="00020B5D">
        <w:rPr>
          <w:rFonts w:ascii="Times New Roman" w:eastAsia="Times New Roman" w:hAnsi="Times New Roman" w:cs="Times New Roman"/>
          <w:kern w:val="3"/>
          <w:sz w:val="24"/>
          <w:szCs w:val="24"/>
        </w:rPr>
        <w:t>:</w:t>
      </w:r>
    </w:p>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kern w:val="3"/>
          <w:sz w:val="24"/>
          <w:szCs w:val="24"/>
        </w:rPr>
      </w:pPr>
      <w:proofErr w:type="gramStart"/>
      <w:r w:rsidRPr="00020B5D">
        <w:rPr>
          <w:rFonts w:ascii="Times New Roman" w:eastAsia="Times New Roman" w:hAnsi="Times New Roman" w:cs="Times New Roman"/>
          <w:kern w:val="3"/>
          <w:sz w:val="24"/>
          <w:szCs w:val="24"/>
        </w:rPr>
        <w:t xml:space="preserve">- дезинфекции поверхностей в помещениях, жесткой мебели, поверхностей аппаратов, приборов, санитарно-технического оборудования, резиновых ковриков, обуви, белья, посуды, игрушек, предметов ухода за больными, медицинских отходов в ЛПУ и инфекционных очагах при инфекциях бактериальной (включая туберкулез, чуму, холеру, туляремию, легионеллез), вирусной (включая гепатиты и ВИЧ-инфекцию) и грибковой (кандидозы, </w:t>
      </w:r>
      <w:proofErr w:type="spellStart"/>
      <w:r w:rsidRPr="00020B5D">
        <w:rPr>
          <w:rFonts w:ascii="Times New Roman" w:eastAsia="Times New Roman" w:hAnsi="Times New Roman" w:cs="Times New Roman"/>
          <w:kern w:val="3"/>
          <w:sz w:val="24"/>
          <w:szCs w:val="24"/>
        </w:rPr>
        <w:t>дерматофитии</w:t>
      </w:r>
      <w:proofErr w:type="spellEnd"/>
      <w:r w:rsidRPr="00020B5D">
        <w:rPr>
          <w:rFonts w:ascii="Times New Roman" w:eastAsia="Times New Roman" w:hAnsi="Times New Roman" w:cs="Times New Roman"/>
          <w:kern w:val="3"/>
          <w:sz w:val="24"/>
          <w:szCs w:val="24"/>
        </w:rPr>
        <w:t>) этиологии, а также для дезинфекции в детских учреждениях, на коммунальных объектах, на предприятиях общественного</w:t>
      </w:r>
      <w:proofErr w:type="gramEnd"/>
      <w:r w:rsidRPr="00020B5D">
        <w:rPr>
          <w:rFonts w:ascii="Times New Roman" w:eastAsia="Times New Roman" w:hAnsi="Times New Roman" w:cs="Times New Roman"/>
          <w:kern w:val="3"/>
          <w:sz w:val="24"/>
          <w:szCs w:val="24"/>
        </w:rPr>
        <w:t xml:space="preserve"> питания и продовольственной торговли;</w:t>
      </w:r>
    </w:p>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 xml:space="preserve">-дезинфекции систем вентиляции и кондиционирования воздуха (бытовые кондиционеры, сплит-системы, </w:t>
      </w:r>
      <w:proofErr w:type="spellStart"/>
      <w:r w:rsidRPr="00020B5D">
        <w:rPr>
          <w:rFonts w:ascii="Times New Roman" w:eastAsia="Times New Roman" w:hAnsi="Times New Roman" w:cs="Times New Roman"/>
          <w:kern w:val="3"/>
          <w:sz w:val="24"/>
          <w:szCs w:val="24"/>
        </w:rPr>
        <w:t>мультизональные</w:t>
      </w:r>
      <w:proofErr w:type="spellEnd"/>
      <w:r w:rsidRPr="00020B5D">
        <w:rPr>
          <w:rFonts w:ascii="Times New Roman" w:eastAsia="Times New Roman" w:hAnsi="Times New Roman" w:cs="Times New Roman"/>
          <w:kern w:val="3"/>
          <w:sz w:val="24"/>
          <w:szCs w:val="24"/>
        </w:rPr>
        <w:t xml:space="preserve"> сплит-системы, крышные кондиционеры) с целью профилактики бактериальных инфекций (кроме туберкулеза) и при легионеллезе в ЛПУ, а также в учреждениях, магазинах, театрах, офисах и т.д.</w:t>
      </w:r>
    </w:p>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-проведения генеральных уборок;</w:t>
      </w:r>
    </w:p>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 xml:space="preserve">-дезинфекции, в том числе совмещенной с </w:t>
      </w:r>
      <w:proofErr w:type="spellStart"/>
      <w:r w:rsidRPr="00020B5D">
        <w:rPr>
          <w:rFonts w:ascii="Times New Roman" w:eastAsia="Times New Roman" w:hAnsi="Times New Roman" w:cs="Times New Roman"/>
          <w:kern w:val="3"/>
          <w:sz w:val="24"/>
          <w:szCs w:val="24"/>
        </w:rPr>
        <w:t>предстерилизационной</w:t>
      </w:r>
      <w:proofErr w:type="spellEnd"/>
      <w:r w:rsidRPr="00020B5D">
        <w:rPr>
          <w:rFonts w:ascii="Times New Roman" w:eastAsia="Times New Roman" w:hAnsi="Times New Roman" w:cs="Times New Roman"/>
          <w:kern w:val="3"/>
          <w:sz w:val="24"/>
          <w:szCs w:val="24"/>
        </w:rPr>
        <w:t xml:space="preserve"> очисткой, изделий </w:t>
      </w:r>
      <w:r w:rsidRPr="00020B5D">
        <w:rPr>
          <w:rFonts w:ascii="Times New Roman" w:eastAsia="Times New Roman" w:hAnsi="Times New Roman" w:cs="Times New Roman"/>
          <w:kern w:val="3"/>
          <w:sz w:val="24"/>
          <w:szCs w:val="24"/>
        </w:rPr>
        <w:lastRenderedPageBreak/>
        <w:t>медицинского назначения из различных материалов (включая стоматологические инструменты, жесткие и гибкие эндоскопы и инструменты к ним) в ЛПУ;</w:t>
      </w:r>
    </w:p>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-дезинфекции, совмещенной с окончательной очисткой эндоскопов перед дезинфекцией высокого уровня (ДВУ) в ЛПУ.</w:t>
      </w:r>
    </w:p>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b/>
          <w:bCs/>
          <w:kern w:val="3"/>
          <w:sz w:val="24"/>
          <w:szCs w:val="24"/>
        </w:rPr>
      </w:pPr>
    </w:p>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b/>
          <w:bCs/>
          <w:kern w:val="3"/>
          <w:sz w:val="24"/>
          <w:szCs w:val="24"/>
        </w:rPr>
        <w:t>2. Приготовление рабочих растворов</w:t>
      </w:r>
    </w:p>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b/>
          <w:bCs/>
          <w:kern w:val="3"/>
          <w:sz w:val="24"/>
          <w:szCs w:val="24"/>
        </w:rPr>
        <w:t> </w:t>
      </w:r>
    </w:p>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 xml:space="preserve">Растворы средства “ </w:t>
      </w:r>
      <w:proofErr w:type="spellStart"/>
      <w:r>
        <w:rPr>
          <w:rFonts w:ascii="Times New Roman" w:eastAsia="Times New Roman" w:hAnsi="Times New Roman" w:cs="Times New Roman"/>
          <w:kern w:val="3"/>
          <w:sz w:val="24"/>
          <w:szCs w:val="24"/>
        </w:rPr>
        <w:t>Аламинол</w:t>
      </w:r>
      <w:proofErr w:type="spellEnd"/>
      <w:r w:rsidRPr="00020B5D">
        <w:rPr>
          <w:rFonts w:ascii="Times New Roman" w:eastAsia="Times New Roman" w:hAnsi="Times New Roman" w:cs="Times New Roman"/>
          <w:kern w:val="3"/>
          <w:sz w:val="24"/>
          <w:szCs w:val="24"/>
        </w:rPr>
        <w:t xml:space="preserve"> ” готовят в емкости из любого материала путем смешивания средства с водой в соответствии с расчетами, приведенными в таблице.</w:t>
      </w:r>
    </w:p>
    <w:p w:rsidR="00384E47" w:rsidRDefault="00384E47" w:rsidP="00020B5D">
      <w:pPr>
        <w:widowControl w:val="0"/>
        <w:suppressAutoHyphens/>
        <w:autoSpaceDN w:val="0"/>
        <w:spacing w:after="0" w:line="240" w:lineRule="auto"/>
        <w:jc w:val="center"/>
        <w:rPr>
          <w:rFonts w:ascii="Times New Roman" w:eastAsia="Times New Roman" w:hAnsi="Times New Roman" w:cs="Times New Roman"/>
          <w:b/>
          <w:kern w:val="3"/>
          <w:sz w:val="24"/>
          <w:szCs w:val="24"/>
        </w:rPr>
      </w:pPr>
    </w:p>
    <w:p w:rsidR="00020B5D" w:rsidRPr="00020B5D" w:rsidRDefault="00020B5D" w:rsidP="00020B5D">
      <w:pPr>
        <w:widowControl w:val="0"/>
        <w:suppressAutoHyphens/>
        <w:autoSpaceDN w:val="0"/>
        <w:spacing w:after="0" w:line="240" w:lineRule="auto"/>
        <w:jc w:val="center"/>
        <w:rPr>
          <w:rFonts w:ascii="Times New Roman" w:eastAsia="Times New Roman" w:hAnsi="Times New Roman" w:cs="Times New Roman"/>
          <w:b/>
          <w:kern w:val="3"/>
          <w:sz w:val="24"/>
          <w:szCs w:val="24"/>
        </w:rPr>
      </w:pPr>
      <w:r w:rsidRPr="00020B5D">
        <w:rPr>
          <w:rFonts w:ascii="Times New Roman" w:eastAsia="Times New Roman" w:hAnsi="Times New Roman" w:cs="Times New Roman"/>
          <w:b/>
          <w:kern w:val="3"/>
          <w:sz w:val="24"/>
          <w:szCs w:val="24"/>
        </w:rPr>
        <w:t>Приготовление рабочих растворов средства «</w:t>
      </w:r>
      <w:proofErr w:type="spellStart"/>
      <w:r>
        <w:rPr>
          <w:rFonts w:ascii="Times New Roman" w:eastAsia="Times New Roman" w:hAnsi="Times New Roman" w:cs="Times New Roman"/>
          <w:kern w:val="3"/>
          <w:sz w:val="24"/>
          <w:szCs w:val="24"/>
        </w:rPr>
        <w:t>Аламинол</w:t>
      </w:r>
      <w:proofErr w:type="spellEnd"/>
      <w:r w:rsidRPr="00020B5D">
        <w:rPr>
          <w:rFonts w:ascii="Times New Roman" w:eastAsia="Times New Roman" w:hAnsi="Times New Roman" w:cs="Times New Roman"/>
          <w:b/>
          <w:kern w:val="3"/>
          <w:sz w:val="24"/>
          <w:szCs w:val="24"/>
        </w:rPr>
        <w:t>»</w:t>
      </w:r>
    </w:p>
    <w:tbl>
      <w:tblPr>
        <w:tblW w:w="9072" w:type="dxa"/>
        <w:jc w:val="center"/>
        <w:tblInd w:w="212" w:type="dxa"/>
        <w:tblLayout w:type="fixed"/>
        <w:tblCellMar>
          <w:left w:w="0" w:type="dxa"/>
          <w:right w:w="0" w:type="dxa"/>
        </w:tblCellMar>
        <w:tblLook w:val="04A0" w:firstRow="1" w:lastRow="0" w:firstColumn="1" w:lastColumn="0" w:noHBand="0" w:noVBand="1"/>
      </w:tblPr>
      <w:tblGrid>
        <w:gridCol w:w="2115"/>
        <w:gridCol w:w="1454"/>
        <w:gridCol w:w="1818"/>
        <w:gridCol w:w="1842"/>
        <w:gridCol w:w="1843"/>
      </w:tblGrid>
      <w:tr w:rsidR="00020B5D" w:rsidRPr="00020B5D" w:rsidTr="00020B5D">
        <w:trPr>
          <w:cantSplit/>
          <w:trHeight w:val="5"/>
          <w:jc w:val="center"/>
        </w:trPr>
        <w:tc>
          <w:tcPr>
            <w:tcW w:w="2115" w:type="dxa"/>
            <w:vMerge w:val="restart"/>
            <w:tcBorders>
              <w:top w:val="single" w:sz="8" w:space="0" w:color="auto"/>
              <w:left w:val="single" w:sz="8" w:space="0" w:color="auto"/>
              <w:right w:val="single" w:sz="8" w:space="0" w:color="auto"/>
            </w:tcBorders>
            <w:tcMar>
              <w:top w:w="0" w:type="dxa"/>
              <w:left w:w="70" w:type="dxa"/>
              <w:bottom w:w="0" w:type="dxa"/>
              <w:right w:w="70" w:type="dxa"/>
            </w:tcMar>
            <w:vAlign w:val="center"/>
            <w:hideMark/>
          </w:tcPr>
          <w:p w:rsidR="00020B5D" w:rsidRPr="00020B5D" w:rsidRDefault="00020B5D" w:rsidP="00020B5D">
            <w:pPr>
              <w:widowControl w:val="0"/>
              <w:suppressAutoHyphens/>
              <w:autoSpaceDN w:val="0"/>
              <w:spacing w:after="0" w:line="240" w:lineRule="auto"/>
              <w:jc w:val="center"/>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Концентрация рабочего раствора, %</w:t>
            </w:r>
          </w:p>
        </w:tc>
        <w:tc>
          <w:tcPr>
            <w:tcW w:w="6957"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20B5D" w:rsidRPr="00020B5D" w:rsidRDefault="00020B5D" w:rsidP="00020B5D">
            <w:pPr>
              <w:widowControl w:val="0"/>
              <w:suppressAutoHyphens/>
              <w:autoSpaceDN w:val="0"/>
              <w:spacing w:after="0" w:line="240" w:lineRule="auto"/>
              <w:jc w:val="center"/>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 xml:space="preserve">Количества средства и воды (мл), необходимые </w:t>
            </w:r>
            <w:proofErr w:type="gramStart"/>
            <w:r w:rsidRPr="00020B5D">
              <w:rPr>
                <w:rFonts w:ascii="Times New Roman" w:eastAsia="Times New Roman" w:hAnsi="Times New Roman" w:cs="Times New Roman"/>
                <w:kern w:val="3"/>
                <w:sz w:val="24"/>
                <w:szCs w:val="24"/>
              </w:rPr>
              <w:t>для</w:t>
            </w:r>
            <w:proofErr w:type="gramEnd"/>
          </w:p>
          <w:p w:rsidR="00020B5D" w:rsidRPr="00020B5D" w:rsidRDefault="00020B5D" w:rsidP="00020B5D">
            <w:pPr>
              <w:widowControl w:val="0"/>
              <w:suppressAutoHyphens/>
              <w:autoSpaceDN w:val="0"/>
              <w:spacing w:after="0" w:line="240" w:lineRule="auto"/>
              <w:jc w:val="center"/>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приготовления рабочего раствора</w:t>
            </w:r>
          </w:p>
        </w:tc>
      </w:tr>
      <w:tr w:rsidR="00020B5D" w:rsidRPr="00020B5D" w:rsidTr="00020B5D">
        <w:trPr>
          <w:cantSplit/>
          <w:trHeight w:val="416"/>
          <w:jc w:val="center"/>
        </w:trPr>
        <w:tc>
          <w:tcPr>
            <w:tcW w:w="2115" w:type="dxa"/>
            <w:vMerge/>
            <w:tcBorders>
              <w:left w:val="single" w:sz="8" w:space="0" w:color="auto"/>
              <w:right w:val="single" w:sz="8" w:space="0" w:color="auto"/>
            </w:tcBorders>
            <w:tcMar>
              <w:top w:w="0" w:type="dxa"/>
              <w:left w:w="70" w:type="dxa"/>
              <w:bottom w:w="0" w:type="dxa"/>
              <w:right w:w="70" w:type="dxa"/>
            </w:tcMar>
            <w:vAlign w:val="center"/>
            <w:hideMark/>
          </w:tcPr>
          <w:p w:rsidR="00020B5D" w:rsidRPr="00020B5D" w:rsidRDefault="00020B5D" w:rsidP="00020B5D">
            <w:pPr>
              <w:widowControl w:val="0"/>
              <w:suppressAutoHyphens/>
              <w:autoSpaceDN w:val="0"/>
              <w:spacing w:after="0" w:line="240" w:lineRule="auto"/>
              <w:jc w:val="center"/>
              <w:rPr>
                <w:rFonts w:ascii="Times New Roman" w:eastAsia="Times New Roman" w:hAnsi="Times New Roman" w:cs="Times New Roman"/>
                <w:kern w:val="3"/>
                <w:sz w:val="24"/>
                <w:szCs w:val="24"/>
              </w:rPr>
            </w:pPr>
          </w:p>
        </w:tc>
        <w:tc>
          <w:tcPr>
            <w:tcW w:w="3272"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020B5D" w:rsidRPr="00020B5D" w:rsidRDefault="00020B5D" w:rsidP="00020B5D">
            <w:pPr>
              <w:widowControl w:val="0"/>
              <w:suppressAutoHyphens/>
              <w:autoSpaceDN w:val="0"/>
              <w:spacing w:after="0" w:line="240" w:lineRule="auto"/>
              <w:jc w:val="center"/>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1 л</w:t>
            </w:r>
          </w:p>
        </w:tc>
        <w:tc>
          <w:tcPr>
            <w:tcW w:w="368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020B5D" w:rsidRPr="00020B5D" w:rsidRDefault="00020B5D" w:rsidP="00020B5D">
            <w:pPr>
              <w:widowControl w:val="0"/>
              <w:suppressAutoHyphens/>
              <w:autoSpaceDN w:val="0"/>
              <w:spacing w:after="0" w:line="240" w:lineRule="auto"/>
              <w:jc w:val="center"/>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10 л</w:t>
            </w:r>
          </w:p>
        </w:tc>
      </w:tr>
      <w:tr w:rsidR="00020B5D" w:rsidRPr="00020B5D" w:rsidTr="00020B5D">
        <w:trPr>
          <w:cantSplit/>
          <w:trHeight w:val="573"/>
          <w:jc w:val="center"/>
        </w:trPr>
        <w:tc>
          <w:tcPr>
            <w:tcW w:w="2115" w:type="dxa"/>
            <w:vMerge/>
            <w:tcBorders>
              <w:left w:val="single" w:sz="8" w:space="0" w:color="auto"/>
              <w:bottom w:val="nil"/>
              <w:right w:val="single" w:sz="8" w:space="0" w:color="auto"/>
            </w:tcBorders>
            <w:vAlign w:val="center"/>
            <w:hideMark/>
          </w:tcPr>
          <w:p w:rsidR="00020B5D" w:rsidRPr="00020B5D" w:rsidRDefault="00020B5D" w:rsidP="00020B5D">
            <w:pPr>
              <w:widowControl w:val="0"/>
              <w:suppressAutoHyphens/>
              <w:autoSpaceDN w:val="0"/>
              <w:spacing w:after="0" w:line="240" w:lineRule="auto"/>
              <w:jc w:val="center"/>
              <w:rPr>
                <w:rFonts w:ascii="Times New Roman" w:eastAsia="Times New Roman" w:hAnsi="Times New Roman" w:cs="Times New Roman"/>
                <w:kern w:val="3"/>
                <w:sz w:val="24"/>
                <w:szCs w:val="24"/>
              </w:rPr>
            </w:pPr>
          </w:p>
        </w:tc>
        <w:tc>
          <w:tcPr>
            <w:tcW w:w="1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20B5D" w:rsidRPr="00020B5D" w:rsidRDefault="00020B5D" w:rsidP="00020B5D">
            <w:pPr>
              <w:widowControl w:val="0"/>
              <w:suppressAutoHyphens/>
              <w:autoSpaceDN w:val="0"/>
              <w:spacing w:after="0" w:line="240" w:lineRule="auto"/>
              <w:jc w:val="center"/>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средство</w:t>
            </w:r>
          </w:p>
          <w:p w:rsidR="00020B5D" w:rsidRPr="00020B5D" w:rsidRDefault="00020B5D" w:rsidP="00020B5D">
            <w:pPr>
              <w:widowControl w:val="0"/>
              <w:suppressAutoHyphens/>
              <w:autoSpaceDN w:val="0"/>
              <w:spacing w:after="0" w:line="240" w:lineRule="auto"/>
              <w:jc w:val="center"/>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мл</w:t>
            </w:r>
          </w:p>
        </w:tc>
        <w:tc>
          <w:tcPr>
            <w:tcW w:w="181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20B5D" w:rsidRPr="00020B5D" w:rsidRDefault="00020B5D" w:rsidP="00020B5D">
            <w:pPr>
              <w:widowControl w:val="0"/>
              <w:suppressAutoHyphens/>
              <w:autoSpaceDN w:val="0"/>
              <w:spacing w:after="0" w:line="240" w:lineRule="auto"/>
              <w:jc w:val="center"/>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вода</w:t>
            </w:r>
          </w:p>
          <w:p w:rsidR="00020B5D" w:rsidRPr="00020B5D" w:rsidRDefault="00020B5D" w:rsidP="00020B5D">
            <w:pPr>
              <w:widowControl w:val="0"/>
              <w:suppressAutoHyphens/>
              <w:autoSpaceDN w:val="0"/>
              <w:spacing w:after="0" w:line="240" w:lineRule="auto"/>
              <w:jc w:val="center"/>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мл</w:t>
            </w:r>
          </w:p>
        </w:tc>
        <w:tc>
          <w:tcPr>
            <w:tcW w:w="18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20B5D" w:rsidRPr="00020B5D" w:rsidRDefault="00020B5D" w:rsidP="00020B5D">
            <w:pPr>
              <w:widowControl w:val="0"/>
              <w:suppressAutoHyphens/>
              <w:autoSpaceDN w:val="0"/>
              <w:spacing w:after="0" w:line="240" w:lineRule="auto"/>
              <w:jc w:val="center"/>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средство</w:t>
            </w:r>
          </w:p>
          <w:p w:rsidR="00020B5D" w:rsidRPr="00020B5D" w:rsidRDefault="00020B5D" w:rsidP="00020B5D">
            <w:pPr>
              <w:widowControl w:val="0"/>
              <w:suppressAutoHyphens/>
              <w:autoSpaceDN w:val="0"/>
              <w:spacing w:after="0" w:line="240" w:lineRule="auto"/>
              <w:jc w:val="center"/>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мл</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20B5D" w:rsidRPr="00020B5D" w:rsidRDefault="00020B5D" w:rsidP="00020B5D">
            <w:pPr>
              <w:widowControl w:val="0"/>
              <w:suppressAutoHyphens/>
              <w:autoSpaceDN w:val="0"/>
              <w:spacing w:after="0" w:line="240" w:lineRule="auto"/>
              <w:jc w:val="center"/>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вода</w:t>
            </w:r>
          </w:p>
          <w:p w:rsidR="00020B5D" w:rsidRPr="00020B5D" w:rsidRDefault="00020B5D" w:rsidP="00020B5D">
            <w:pPr>
              <w:widowControl w:val="0"/>
              <w:suppressAutoHyphens/>
              <w:autoSpaceDN w:val="0"/>
              <w:spacing w:after="0" w:line="240" w:lineRule="auto"/>
              <w:jc w:val="center"/>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мл</w:t>
            </w:r>
          </w:p>
        </w:tc>
      </w:tr>
      <w:tr w:rsidR="00020B5D" w:rsidRPr="00020B5D" w:rsidTr="00020B5D">
        <w:trPr>
          <w:trHeight w:val="4"/>
          <w:jc w:val="center"/>
        </w:trPr>
        <w:tc>
          <w:tcPr>
            <w:tcW w:w="211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020B5D" w:rsidRPr="00020B5D" w:rsidRDefault="00020B5D" w:rsidP="00020B5D">
            <w:pPr>
              <w:widowControl w:val="0"/>
              <w:suppressAutoHyphens/>
              <w:autoSpaceDN w:val="0"/>
              <w:spacing w:after="0" w:line="240" w:lineRule="auto"/>
              <w:jc w:val="center"/>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0,1</w:t>
            </w:r>
          </w:p>
        </w:tc>
        <w:tc>
          <w:tcPr>
            <w:tcW w:w="1454" w:type="dxa"/>
            <w:tcBorders>
              <w:top w:val="nil"/>
              <w:left w:val="nil"/>
              <w:bottom w:val="single" w:sz="8" w:space="0" w:color="auto"/>
              <w:right w:val="single" w:sz="8" w:space="0" w:color="auto"/>
            </w:tcBorders>
            <w:tcMar>
              <w:top w:w="0" w:type="dxa"/>
              <w:left w:w="70" w:type="dxa"/>
              <w:bottom w:w="0" w:type="dxa"/>
              <w:right w:w="70" w:type="dxa"/>
            </w:tcMar>
            <w:vAlign w:val="center"/>
          </w:tcPr>
          <w:p w:rsidR="00020B5D" w:rsidRPr="00020B5D" w:rsidRDefault="00D31C62" w:rsidP="00020B5D">
            <w:pPr>
              <w:widowControl w:val="0"/>
              <w:suppressAutoHyphens/>
              <w:autoSpaceDN w:val="0"/>
              <w:spacing w:after="0" w:line="240" w:lineRule="auto"/>
              <w:jc w:val="center"/>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1,0</w:t>
            </w:r>
          </w:p>
        </w:tc>
        <w:tc>
          <w:tcPr>
            <w:tcW w:w="1818" w:type="dxa"/>
            <w:tcBorders>
              <w:top w:val="nil"/>
              <w:left w:val="nil"/>
              <w:bottom w:val="single" w:sz="8" w:space="0" w:color="auto"/>
              <w:right w:val="single" w:sz="8" w:space="0" w:color="auto"/>
            </w:tcBorders>
            <w:tcMar>
              <w:top w:w="0" w:type="dxa"/>
              <w:left w:w="70" w:type="dxa"/>
              <w:bottom w:w="0" w:type="dxa"/>
              <w:right w:w="70" w:type="dxa"/>
            </w:tcMar>
            <w:vAlign w:val="center"/>
          </w:tcPr>
          <w:p w:rsidR="00020B5D" w:rsidRPr="00020B5D" w:rsidRDefault="00D31C62" w:rsidP="00020B5D">
            <w:pPr>
              <w:widowControl w:val="0"/>
              <w:suppressAutoHyphens/>
              <w:autoSpaceDN w:val="0"/>
              <w:spacing w:after="0" w:line="240" w:lineRule="auto"/>
              <w:jc w:val="center"/>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999</w:t>
            </w:r>
          </w:p>
        </w:tc>
        <w:tc>
          <w:tcPr>
            <w:tcW w:w="1842" w:type="dxa"/>
            <w:tcBorders>
              <w:top w:val="nil"/>
              <w:left w:val="nil"/>
              <w:bottom w:val="single" w:sz="8" w:space="0" w:color="auto"/>
              <w:right w:val="single" w:sz="8" w:space="0" w:color="auto"/>
            </w:tcBorders>
            <w:tcMar>
              <w:top w:w="0" w:type="dxa"/>
              <w:left w:w="70" w:type="dxa"/>
              <w:bottom w:w="0" w:type="dxa"/>
              <w:right w:w="70" w:type="dxa"/>
            </w:tcMar>
            <w:vAlign w:val="center"/>
          </w:tcPr>
          <w:p w:rsidR="00020B5D" w:rsidRPr="00020B5D" w:rsidRDefault="00D31C62" w:rsidP="00020B5D">
            <w:pPr>
              <w:widowControl w:val="0"/>
              <w:suppressAutoHyphens/>
              <w:autoSpaceDN w:val="0"/>
              <w:spacing w:after="0" w:line="240" w:lineRule="auto"/>
              <w:jc w:val="center"/>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10</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tcPr>
          <w:p w:rsidR="00020B5D" w:rsidRPr="00020B5D" w:rsidRDefault="00D31C62" w:rsidP="00020B5D">
            <w:pPr>
              <w:widowControl w:val="0"/>
              <w:suppressAutoHyphens/>
              <w:autoSpaceDN w:val="0"/>
              <w:spacing w:after="0" w:line="240" w:lineRule="auto"/>
              <w:jc w:val="center"/>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9990</w:t>
            </w:r>
          </w:p>
        </w:tc>
      </w:tr>
      <w:tr w:rsidR="00020B5D" w:rsidRPr="00020B5D" w:rsidTr="00020B5D">
        <w:trPr>
          <w:trHeight w:val="4"/>
          <w:jc w:val="center"/>
        </w:trPr>
        <w:tc>
          <w:tcPr>
            <w:tcW w:w="211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020B5D" w:rsidRPr="00020B5D" w:rsidRDefault="00020B5D" w:rsidP="00020B5D">
            <w:pPr>
              <w:widowControl w:val="0"/>
              <w:suppressAutoHyphens/>
              <w:autoSpaceDN w:val="0"/>
              <w:spacing w:after="0" w:line="240" w:lineRule="auto"/>
              <w:jc w:val="center"/>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0,3</w:t>
            </w:r>
          </w:p>
        </w:tc>
        <w:tc>
          <w:tcPr>
            <w:tcW w:w="1454" w:type="dxa"/>
            <w:tcBorders>
              <w:top w:val="nil"/>
              <w:left w:val="nil"/>
              <w:bottom w:val="single" w:sz="8" w:space="0" w:color="auto"/>
              <w:right w:val="single" w:sz="8" w:space="0" w:color="auto"/>
            </w:tcBorders>
            <w:tcMar>
              <w:top w:w="0" w:type="dxa"/>
              <w:left w:w="70" w:type="dxa"/>
              <w:bottom w:w="0" w:type="dxa"/>
              <w:right w:w="70" w:type="dxa"/>
            </w:tcMar>
            <w:vAlign w:val="center"/>
          </w:tcPr>
          <w:p w:rsidR="00020B5D" w:rsidRPr="00020B5D" w:rsidRDefault="00D31C62" w:rsidP="00020B5D">
            <w:pPr>
              <w:widowControl w:val="0"/>
              <w:suppressAutoHyphens/>
              <w:autoSpaceDN w:val="0"/>
              <w:spacing w:after="0" w:line="240" w:lineRule="auto"/>
              <w:jc w:val="center"/>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3,0</w:t>
            </w:r>
          </w:p>
        </w:tc>
        <w:tc>
          <w:tcPr>
            <w:tcW w:w="1818" w:type="dxa"/>
            <w:tcBorders>
              <w:top w:val="nil"/>
              <w:left w:val="nil"/>
              <w:bottom w:val="single" w:sz="8" w:space="0" w:color="auto"/>
              <w:right w:val="single" w:sz="8" w:space="0" w:color="auto"/>
            </w:tcBorders>
            <w:tcMar>
              <w:top w:w="0" w:type="dxa"/>
              <w:left w:w="70" w:type="dxa"/>
              <w:bottom w:w="0" w:type="dxa"/>
              <w:right w:w="70" w:type="dxa"/>
            </w:tcMar>
            <w:vAlign w:val="center"/>
          </w:tcPr>
          <w:p w:rsidR="00020B5D" w:rsidRPr="00020B5D" w:rsidRDefault="00D31C62" w:rsidP="00020B5D">
            <w:pPr>
              <w:widowControl w:val="0"/>
              <w:suppressAutoHyphens/>
              <w:autoSpaceDN w:val="0"/>
              <w:spacing w:after="0" w:line="240" w:lineRule="auto"/>
              <w:jc w:val="center"/>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997</w:t>
            </w:r>
          </w:p>
        </w:tc>
        <w:tc>
          <w:tcPr>
            <w:tcW w:w="1842" w:type="dxa"/>
            <w:tcBorders>
              <w:top w:val="nil"/>
              <w:left w:val="nil"/>
              <w:bottom w:val="single" w:sz="8" w:space="0" w:color="auto"/>
              <w:right w:val="single" w:sz="8" w:space="0" w:color="auto"/>
            </w:tcBorders>
            <w:tcMar>
              <w:top w:w="0" w:type="dxa"/>
              <w:left w:w="70" w:type="dxa"/>
              <w:bottom w:w="0" w:type="dxa"/>
              <w:right w:w="70" w:type="dxa"/>
            </w:tcMar>
            <w:vAlign w:val="center"/>
          </w:tcPr>
          <w:p w:rsidR="00020B5D" w:rsidRPr="00020B5D" w:rsidRDefault="00D31C62" w:rsidP="00020B5D">
            <w:pPr>
              <w:widowControl w:val="0"/>
              <w:suppressAutoHyphens/>
              <w:autoSpaceDN w:val="0"/>
              <w:spacing w:after="0" w:line="240" w:lineRule="auto"/>
              <w:jc w:val="center"/>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30</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tcPr>
          <w:p w:rsidR="00020B5D" w:rsidRPr="00020B5D" w:rsidRDefault="00D31C62" w:rsidP="00020B5D">
            <w:pPr>
              <w:widowControl w:val="0"/>
              <w:suppressAutoHyphens/>
              <w:autoSpaceDN w:val="0"/>
              <w:spacing w:after="0" w:line="240" w:lineRule="auto"/>
              <w:jc w:val="center"/>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9970</w:t>
            </w:r>
          </w:p>
        </w:tc>
      </w:tr>
      <w:tr w:rsidR="00020B5D" w:rsidRPr="00020B5D" w:rsidTr="00020B5D">
        <w:trPr>
          <w:trHeight w:val="4"/>
          <w:jc w:val="center"/>
        </w:trPr>
        <w:tc>
          <w:tcPr>
            <w:tcW w:w="211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020B5D" w:rsidRPr="00020B5D" w:rsidRDefault="00020B5D" w:rsidP="00020B5D">
            <w:pPr>
              <w:widowControl w:val="0"/>
              <w:suppressAutoHyphens/>
              <w:autoSpaceDN w:val="0"/>
              <w:spacing w:after="0" w:line="240" w:lineRule="auto"/>
              <w:jc w:val="center"/>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0,4</w:t>
            </w:r>
          </w:p>
        </w:tc>
        <w:tc>
          <w:tcPr>
            <w:tcW w:w="1454" w:type="dxa"/>
            <w:tcBorders>
              <w:top w:val="nil"/>
              <w:left w:val="nil"/>
              <w:bottom w:val="single" w:sz="8" w:space="0" w:color="auto"/>
              <w:right w:val="single" w:sz="8" w:space="0" w:color="auto"/>
            </w:tcBorders>
            <w:tcMar>
              <w:top w:w="0" w:type="dxa"/>
              <w:left w:w="70" w:type="dxa"/>
              <w:bottom w:w="0" w:type="dxa"/>
              <w:right w:w="70" w:type="dxa"/>
            </w:tcMar>
            <w:vAlign w:val="center"/>
          </w:tcPr>
          <w:p w:rsidR="00020B5D" w:rsidRPr="00020B5D" w:rsidRDefault="00D31C62" w:rsidP="00020B5D">
            <w:pPr>
              <w:widowControl w:val="0"/>
              <w:suppressAutoHyphens/>
              <w:autoSpaceDN w:val="0"/>
              <w:spacing w:after="0" w:line="240" w:lineRule="auto"/>
              <w:jc w:val="center"/>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4.0</w:t>
            </w:r>
          </w:p>
        </w:tc>
        <w:tc>
          <w:tcPr>
            <w:tcW w:w="1818" w:type="dxa"/>
            <w:tcBorders>
              <w:top w:val="nil"/>
              <w:left w:val="nil"/>
              <w:bottom w:val="single" w:sz="8" w:space="0" w:color="auto"/>
              <w:right w:val="single" w:sz="8" w:space="0" w:color="auto"/>
            </w:tcBorders>
            <w:tcMar>
              <w:top w:w="0" w:type="dxa"/>
              <w:left w:w="70" w:type="dxa"/>
              <w:bottom w:w="0" w:type="dxa"/>
              <w:right w:w="70" w:type="dxa"/>
            </w:tcMar>
            <w:vAlign w:val="center"/>
          </w:tcPr>
          <w:p w:rsidR="00020B5D" w:rsidRPr="00020B5D" w:rsidRDefault="00D31C62" w:rsidP="00020B5D">
            <w:pPr>
              <w:widowControl w:val="0"/>
              <w:suppressAutoHyphens/>
              <w:autoSpaceDN w:val="0"/>
              <w:spacing w:after="0" w:line="240" w:lineRule="auto"/>
              <w:jc w:val="center"/>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996</w:t>
            </w:r>
          </w:p>
        </w:tc>
        <w:tc>
          <w:tcPr>
            <w:tcW w:w="1842" w:type="dxa"/>
            <w:tcBorders>
              <w:top w:val="nil"/>
              <w:left w:val="nil"/>
              <w:bottom w:val="single" w:sz="8" w:space="0" w:color="auto"/>
              <w:right w:val="single" w:sz="8" w:space="0" w:color="auto"/>
            </w:tcBorders>
            <w:tcMar>
              <w:top w:w="0" w:type="dxa"/>
              <w:left w:w="70" w:type="dxa"/>
              <w:bottom w:w="0" w:type="dxa"/>
              <w:right w:w="70" w:type="dxa"/>
            </w:tcMar>
            <w:vAlign w:val="center"/>
          </w:tcPr>
          <w:p w:rsidR="00020B5D" w:rsidRPr="00020B5D" w:rsidRDefault="00D31C62" w:rsidP="00020B5D">
            <w:pPr>
              <w:widowControl w:val="0"/>
              <w:suppressAutoHyphens/>
              <w:autoSpaceDN w:val="0"/>
              <w:spacing w:after="0" w:line="240" w:lineRule="auto"/>
              <w:jc w:val="center"/>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40</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tcPr>
          <w:p w:rsidR="00020B5D" w:rsidRPr="00020B5D" w:rsidRDefault="00D31C62" w:rsidP="00020B5D">
            <w:pPr>
              <w:widowControl w:val="0"/>
              <w:suppressAutoHyphens/>
              <w:autoSpaceDN w:val="0"/>
              <w:spacing w:after="0" w:line="240" w:lineRule="auto"/>
              <w:jc w:val="center"/>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9960</w:t>
            </w:r>
          </w:p>
        </w:tc>
      </w:tr>
      <w:tr w:rsidR="00020B5D" w:rsidRPr="00020B5D" w:rsidTr="00020B5D">
        <w:trPr>
          <w:trHeight w:val="4"/>
          <w:jc w:val="center"/>
        </w:trPr>
        <w:tc>
          <w:tcPr>
            <w:tcW w:w="211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20B5D" w:rsidRPr="00020B5D" w:rsidRDefault="00020B5D" w:rsidP="00020B5D">
            <w:pPr>
              <w:widowControl w:val="0"/>
              <w:suppressAutoHyphens/>
              <w:autoSpaceDN w:val="0"/>
              <w:spacing w:after="0" w:line="240" w:lineRule="auto"/>
              <w:jc w:val="center"/>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0,5</w:t>
            </w:r>
          </w:p>
        </w:tc>
        <w:tc>
          <w:tcPr>
            <w:tcW w:w="1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20B5D" w:rsidRPr="00020B5D" w:rsidRDefault="00020B5D" w:rsidP="00020B5D">
            <w:pPr>
              <w:widowControl w:val="0"/>
              <w:suppressAutoHyphens/>
              <w:autoSpaceDN w:val="0"/>
              <w:spacing w:after="0" w:line="240" w:lineRule="auto"/>
              <w:jc w:val="center"/>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5</w:t>
            </w:r>
            <w:r w:rsidR="00D31C62">
              <w:rPr>
                <w:rFonts w:ascii="Times New Roman" w:eastAsia="Times New Roman" w:hAnsi="Times New Roman" w:cs="Times New Roman"/>
                <w:kern w:val="3"/>
                <w:sz w:val="24"/>
                <w:szCs w:val="24"/>
              </w:rPr>
              <w:t>,0</w:t>
            </w:r>
          </w:p>
        </w:tc>
        <w:tc>
          <w:tcPr>
            <w:tcW w:w="18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20B5D" w:rsidRPr="00020B5D" w:rsidRDefault="00020B5D" w:rsidP="00020B5D">
            <w:pPr>
              <w:widowControl w:val="0"/>
              <w:suppressAutoHyphens/>
              <w:autoSpaceDN w:val="0"/>
              <w:spacing w:after="0" w:line="240" w:lineRule="auto"/>
              <w:jc w:val="center"/>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995</w:t>
            </w:r>
          </w:p>
        </w:tc>
        <w:tc>
          <w:tcPr>
            <w:tcW w:w="18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20B5D" w:rsidRPr="00020B5D" w:rsidRDefault="00020B5D" w:rsidP="00020B5D">
            <w:pPr>
              <w:widowControl w:val="0"/>
              <w:suppressAutoHyphens/>
              <w:autoSpaceDN w:val="0"/>
              <w:spacing w:after="0" w:line="240" w:lineRule="auto"/>
              <w:jc w:val="center"/>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50</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20B5D" w:rsidRPr="00020B5D" w:rsidRDefault="00020B5D" w:rsidP="00020B5D">
            <w:pPr>
              <w:widowControl w:val="0"/>
              <w:suppressAutoHyphens/>
              <w:autoSpaceDN w:val="0"/>
              <w:spacing w:after="0" w:line="240" w:lineRule="auto"/>
              <w:jc w:val="center"/>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9950</w:t>
            </w:r>
          </w:p>
        </w:tc>
      </w:tr>
      <w:tr w:rsidR="00020B5D" w:rsidRPr="00020B5D" w:rsidTr="00020B5D">
        <w:trPr>
          <w:trHeight w:val="3"/>
          <w:jc w:val="center"/>
        </w:trPr>
        <w:tc>
          <w:tcPr>
            <w:tcW w:w="21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20B5D" w:rsidRPr="00020B5D" w:rsidRDefault="00020B5D" w:rsidP="00020B5D">
            <w:pPr>
              <w:widowControl w:val="0"/>
              <w:suppressAutoHyphens/>
              <w:autoSpaceDN w:val="0"/>
              <w:spacing w:after="0" w:line="240" w:lineRule="auto"/>
              <w:jc w:val="center"/>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1,0</w:t>
            </w:r>
          </w:p>
        </w:tc>
        <w:tc>
          <w:tcPr>
            <w:tcW w:w="1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20B5D" w:rsidRPr="00020B5D" w:rsidRDefault="00020B5D" w:rsidP="00020B5D">
            <w:pPr>
              <w:widowControl w:val="0"/>
              <w:suppressAutoHyphens/>
              <w:autoSpaceDN w:val="0"/>
              <w:spacing w:after="0" w:line="240" w:lineRule="auto"/>
              <w:jc w:val="center"/>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10</w:t>
            </w:r>
            <w:r w:rsidR="00D31C62">
              <w:rPr>
                <w:rFonts w:ascii="Times New Roman" w:eastAsia="Times New Roman" w:hAnsi="Times New Roman" w:cs="Times New Roman"/>
                <w:kern w:val="3"/>
                <w:sz w:val="24"/>
                <w:szCs w:val="24"/>
              </w:rPr>
              <w:t>,0</w:t>
            </w:r>
          </w:p>
        </w:tc>
        <w:tc>
          <w:tcPr>
            <w:tcW w:w="18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20B5D" w:rsidRPr="00020B5D" w:rsidRDefault="00020B5D" w:rsidP="00020B5D">
            <w:pPr>
              <w:widowControl w:val="0"/>
              <w:suppressAutoHyphens/>
              <w:autoSpaceDN w:val="0"/>
              <w:spacing w:after="0" w:line="240" w:lineRule="auto"/>
              <w:jc w:val="center"/>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990</w:t>
            </w:r>
          </w:p>
        </w:tc>
        <w:tc>
          <w:tcPr>
            <w:tcW w:w="18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20B5D" w:rsidRPr="00020B5D" w:rsidRDefault="00020B5D" w:rsidP="00020B5D">
            <w:pPr>
              <w:widowControl w:val="0"/>
              <w:suppressAutoHyphens/>
              <w:autoSpaceDN w:val="0"/>
              <w:spacing w:after="0" w:line="240" w:lineRule="auto"/>
              <w:jc w:val="center"/>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100</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20B5D" w:rsidRPr="00020B5D" w:rsidRDefault="00020B5D" w:rsidP="00020B5D">
            <w:pPr>
              <w:widowControl w:val="0"/>
              <w:suppressAutoHyphens/>
              <w:autoSpaceDN w:val="0"/>
              <w:spacing w:after="0" w:line="240" w:lineRule="auto"/>
              <w:jc w:val="center"/>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9900</w:t>
            </w:r>
          </w:p>
        </w:tc>
      </w:tr>
      <w:tr w:rsidR="00020B5D" w:rsidRPr="00020B5D" w:rsidTr="00020B5D">
        <w:trPr>
          <w:trHeight w:val="4"/>
          <w:jc w:val="center"/>
        </w:trPr>
        <w:tc>
          <w:tcPr>
            <w:tcW w:w="21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20B5D" w:rsidRPr="00020B5D" w:rsidRDefault="00020B5D" w:rsidP="00020B5D">
            <w:pPr>
              <w:widowControl w:val="0"/>
              <w:suppressAutoHyphens/>
              <w:autoSpaceDN w:val="0"/>
              <w:spacing w:after="0" w:line="240" w:lineRule="auto"/>
              <w:jc w:val="center"/>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1,5</w:t>
            </w:r>
          </w:p>
        </w:tc>
        <w:tc>
          <w:tcPr>
            <w:tcW w:w="1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20B5D" w:rsidRPr="00020B5D" w:rsidRDefault="00020B5D" w:rsidP="00020B5D">
            <w:pPr>
              <w:widowControl w:val="0"/>
              <w:suppressAutoHyphens/>
              <w:autoSpaceDN w:val="0"/>
              <w:spacing w:after="0" w:line="240" w:lineRule="auto"/>
              <w:jc w:val="center"/>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15</w:t>
            </w:r>
            <w:r w:rsidR="00D31C62">
              <w:rPr>
                <w:rFonts w:ascii="Times New Roman" w:eastAsia="Times New Roman" w:hAnsi="Times New Roman" w:cs="Times New Roman"/>
                <w:kern w:val="3"/>
                <w:sz w:val="24"/>
                <w:szCs w:val="24"/>
              </w:rPr>
              <w:t>,0</w:t>
            </w:r>
          </w:p>
        </w:tc>
        <w:tc>
          <w:tcPr>
            <w:tcW w:w="18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20B5D" w:rsidRPr="00020B5D" w:rsidRDefault="00020B5D" w:rsidP="00020B5D">
            <w:pPr>
              <w:widowControl w:val="0"/>
              <w:suppressAutoHyphens/>
              <w:autoSpaceDN w:val="0"/>
              <w:spacing w:after="0" w:line="240" w:lineRule="auto"/>
              <w:jc w:val="center"/>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985</w:t>
            </w:r>
          </w:p>
        </w:tc>
        <w:tc>
          <w:tcPr>
            <w:tcW w:w="18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20B5D" w:rsidRPr="00020B5D" w:rsidRDefault="00020B5D" w:rsidP="00020B5D">
            <w:pPr>
              <w:widowControl w:val="0"/>
              <w:suppressAutoHyphens/>
              <w:autoSpaceDN w:val="0"/>
              <w:spacing w:after="0" w:line="240" w:lineRule="auto"/>
              <w:jc w:val="center"/>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150</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20B5D" w:rsidRPr="00020B5D" w:rsidRDefault="00020B5D" w:rsidP="00020B5D">
            <w:pPr>
              <w:widowControl w:val="0"/>
              <w:suppressAutoHyphens/>
              <w:autoSpaceDN w:val="0"/>
              <w:spacing w:after="0" w:line="240" w:lineRule="auto"/>
              <w:jc w:val="center"/>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9850</w:t>
            </w:r>
          </w:p>
        </w:tc>
      </w:tr>
      <w:tr w:rsidR="00020B5D" w:rsidRPr="00020B5D" w:rsidTr="00020B5D">
        <w:trPr>
          <w:trHeight w:val="4"/>
          <w:jc w:val="center"/>
        </w:trPr>
        <w:tc>
          <w:tcPr>
            <w:tcW w:w="2115"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020B5D" w:rsidRPr="00020B5D" w:rsidRDefault="00020B5D" w:rsidP="00020B5D">
            <w:pPr>
              <w:widowControl w:val="0"/>
              <w:suppressAutoHyphens/>
              <w:autoSpaceDN w:val="0"/>
              <w:spacing w:after="0" w:line="240" w:lineRule="auto"/>
              <w:jc w:val="center"/>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2,0</w:t>
            </w:r>
          </w:p>
        </w:tc>
        <w:tc>
          <w:tcPr>
            <w:tcW w:w="1454" w:type="dxa"/>
            <w:tcBorders>
              <w:top w:val="nil"/>
              <w:left w:val="nil"/>
              <w:bottom w:val="nil"/>
              <w:right w:val="single" w:sz="8" w:space="0" w:color="auto"/>
            </w:tcBorders>
            <w:tcMar>
              <w:top w:w="0" w:type="dxa"/>
              <w:left w:w="70" w:type="dxa"/>
              <w:bottom w:w="0" w:type="dxa"/>
              <w:right w:w="70" w:type="dxa"/>
            </w:tcMar>
            <w:vAlign w:val="center"/>
            <w:hideMark/>
          </w:tcPr>
          <w:p w:rsidR="00020B5D" w:rsidRPr="00020B5D" w:rsidRDefault="00020B5D" w:rsidP="00020B5D">
            <w:pPr>
              <w:widowControl w:val="0"/>
              <w:suppressAutoHyphens/>
              <w:autoSpaceDN w:val="0"/>
              <w:spacing w:after="0" w:line="240" w:lineRule="auto"/>
              <w:jc w:val="center"/>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20</w:t>
            </w:r>
            <w:r w:rsidR="00D31C62">
              <w:rPr>
                <w:rFonts w:ascii="Times New Roman" w:eastAsia="Times New Roman" w:hAnsi="Times New Roman" w:cs="Times New Roman"/>
                <w:kern w:val="3"/>
                <w:sz w:val="24"/>
                <w:szCs w:val="24"/>
              </w:rPr>
              <w:t>,0</w:t>
            </w:r>
          </w:p>
        </w:tc>
        <w:tc>
          <w:tcPr>
            <w:tcW w:w="1818" w:type="dxa"/>
            <w:tcBorders>
              <w:top w:val="nil"/>
              <w:left w:val="nil"/>
              <w:bottom w:val="nil"/>
              <w:right w:val="single" w:sz="8" w:space="0" w:color="auto"/>
            </w:tcBorders>
            <w:tcMar>
              <w:top w:w="0" w:type="dxa"/>
              <w:left w:w="70" w:type="dxa"/>
              <w:bottom w:w="0" w:type="dxa"/>
              <w:right w:w="70" w:type="dxa"/>
            </w:tcMar>
            <w:vAlign w:val="center"/>
            <w:hideMark/>
          </w:tcPr>
          <w:p w:rsidR="00020B5D" w:rsidRPr="00020B5D" w:rsidRDefault="00020B5D" w:rsidP="00020B5D">
            <w:pPr>
              <w:widowControl w:val="0"/>
              <w:suppressAutoHyphens/>
              <w:autoSpaceDN w:val="0"/>
              <w:spacing w:after="0" w:line="240" w:lineRule="auto"/>
              <w:jc w:val="center"/>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980</w:t>
            </w:r>
          </w:p>
        </w:tc>
        <w:tc>
          <w:tcPr>
            <w:tcW w:w="1842" w:type="dxa"/>
            <w:tcBorders>
              <w:top w:val="nil"/>
              <w:left w:val="nil"/>
              <w:bottom w:val="nil"/>
              <w:right w:val="single" w:sz="8" w:space="0" w:color="auto"/>
            </w:tcBorders>
            <w:tcMar>
              <w:top w:w="0" w:type="dxa"/>
              <w:left w:w="70" w:type="dxa"/>
              <w:bottom w:w="0" w:type="dxa"/>
              <w:right w:w="70" w:type="dxa"/>
            </w:tcMar>
            <w:vAlign w:val="center"/>
            <w:hideMark/>
          </w:tcPr>
          <w:p w:rsidR="00020B5D" w:rsidRPr="00020B5D" w:rsidRDefault="00020B5D" w:rsidP="00020B5D">
            <w:pPr>
              <w:widowControl w:val="0"/>
              <w:suppressAutoHyphens/>
              <w:autoSpaceDN w:val="0"/>
              <w:spacing w:after="0" w:line="240" w:lineRule="auto"/>
              <w:jc w:val="center"/>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200</w:t>
            </w:r>
          </w:p>
        </w:tc>
        <w:tc>
          <w:tcPr>
            <w:tcW w:w="1843" w:type="dxa"/>
            <w:tcBorders>
              <w:top w:val="nil"/>
              <w:left w:val="nil"/>
              <w:bottom w:val="nil"/>
              <w:right w:val="single" w:sz="8" w:space="0" w:color="auto"/>
            </w:tcBorders>
            <w:tcMar>
              <w:top w:w="0" w:type="dxa"/>
              <w:left w:w="70" w:type="dxa"/>
              <w:bottom w:w="0" w:type="dxa"/>
              <w:right w:w="70" w:type="dxa"/>
            </w:tcMar>
            <w:vAlign w:val="center"/>
            <w:hideMark/>
          </w:tcPr>
          <w:p w:rsidR="00020B5D" w:rsidRPr="00020B5D" w:rsidRDefault="00020B5D" w:rsidP="00020B5D">
            <w:pPr>
              <w:widowControl w:val="0"/>
              <w:suppressAutoHyphens/>
              <w:autoSpaceDN w:val="0"/>
              <w:spacing w:after="0" w:line="240" w:lineRule="auto"/>
              <w:jc w:val="center"/>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9800</w:t>
            </w:r>
          </w:p>
        </w:tc>
      </w:tr>
      <w:tr w:rsidR="00020B5D" w:rsidRPr="00020B5D" w:rsidTr="00020B5D">
        <w:trPr>
          <w:trHeight w:val="4"/>
          <w:jc w:val="center"/>
        </w:trPr>
        <w:tc>
          <w:tcPr>
            <w:tcW w:w="211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20B5D" w:rsidRPr="00020B5D" w:rsidRDefault="00D31C62" w:rsidP="00020B5D">
            <w:pPr>
              <w:widowControl w:val="0"/>
              <w:suppressAutoHyphens/>
              <w:autoSpaceDN w:val="0"/>
              <w:spacing w:after="0" w:line="240" w:lineRule="auto"/>
              <w:jc w:val="center"/>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5</w:t>
            </w:r>
            <w:r w:rsidR="00020B5D" w:rsidRPr="00020B5D">
              <w:rPr>
                <w:rFonts w:ascii="Times New Roman" w:eastAsia="Times New Roman" w:hAnsi="Times New Roman" w:cs="Times New Roman"/>
                <w:kern w:val="3"/>
                <w:sz w:val="24"/>
                <w:szCs w:val="24"/>
              </w:rPr>
              <w:t>,0</w:t>
            </w:r>
          </w:p>
        </w:tc>
        <w:tc>
          <w:tcPr>
            <w:tcW w:w="145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20B5D" w:rsidRPr="00020B5D" w:rsidRDefault="00D31C62" w:rsidP="00020B5D">
            <w:pPr>
              <w:widowControl w:val="0"/>
              <w:suppressAutoHyphens/>
              <w:autoSpaceDN w:val="0"/>
              <w:spacing w:after="0" w:line="240" w:lineRule="auto"/>
              <w:jc w:val="center"/>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5</w:t>
            </w:r>
            <w:r w:rsidR="00020B5D" w:rsidRPr="00020B5D">
              <w:rPr>
                <w:rFonts w:ascii="Times New Roman" w:eastAsia="Times New Roman" w:hAnsi="Times New Roman" w:cs="Times New Roman"/>
                <w:kern w:val="3"/>
                <w:sz w:val="24"/>
                <w:szCs w:val="24"/>
              </w:rPr>
              <w:t>0</w:t>
            </w:r>
            <w:r>
              <w:rPr>
                <w:rFonts w:ascii="Times New Roman" w:eastAsia="Times New Roman" w:hAnsi="Times New Roman" w:cs="Times New Roman"/>
                <w:kern w:val="3"/>
                <w:sz w:val="24"/>
                <w:szCs w:val="24"/>
              </w:rPr>
              <w:t>,0</w:t>
            </w:r>
          </w:p>
        </w:tc>
        <w:tc>
          <w:tcPr>
            <w:tcW w:w="181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20B5D" w:rsidRPr="00020B5D" w:rsidRDefault="00D31C62" w:rsidP="00020B5D">
            <w:pPr>
              <w:widowControl w:val="0"/>
              <w:suppressAutoHyphens/>
              <w:autoSpaceDN w:val="0"/>
              <w:spacing w:after="0" w:line="240" w:lineRule="auto"/>
              <w:jc w:val="center"/>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95</w:t>
            </w:r>
            <w:r w:rsidR="00020B5D" w:rsidRPr="00020B5D">
              <w:rPr>
                <w:rFonts w:ascii="Times New Roman" w:eastAsia="Times New Roman" w:hAnsi="Times New Roman" w:cs="Times New Roman"/>
                <w:kern w:val="3"/>
                <w:sz w:val="24"/>
                <w:szCs w:val="24"/>
              </w:rPr>
              <w:t>0</w:t>
            </w:r>
          </w:p>
        </w:tc>
        <w:tc>
          <w:tcPr>
            <w:tcW w:w="184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20B5D" w:rsidRPr="00020B5D" w:rsidRDefault="00D31C62" w:rsidP="00020B5D">
            <w:pPr>
              <w:widowControl w:val="0"/>
              <w:suppressAutoHyphens/>
              <w:autoSpaceDN w:val="0"/>
              <w:spacing w:after="0" w:line="240" w:lineRule="auto"/>
              <w:jc w:val="center"/>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5</w:t>
            </w:r>
            <w:r w:rsidR="00020B5D" w:rsidRPr="00020B5D">
              <w:rPr>
                <w:rFonts w:ascii="Times New Roman" w:eastAsia="Times New Roman" w:hAnsi="Times New Roman" w:cs="Times New Roman"/>
                <w:kern w:val="3"/>
                <w:sz w:val="24"/>
                <w:szCs w:val="24"/>
              </w:rPr>
              <w:t>00</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20B5D" w:rsidRPr="00020B5D" w:rsidRDefault="00D31C62" w:rsidP="00020B5D">
            <w:pPr>
              <w:widowControl w:val="0"/>
              <w:suppressAutoHyphens/>
              <w:autoSpaceDN w:val="0"/>
              <w:spacing w:after="0" w:line="240" w:lineRule="auto"/>
              <w:jc w:val="center"/>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95</w:t>
            </w:r>
            <w:r w:rsidR="00020B5D" w:rsidRPr="00020B5D">
              <w:rPr>
                <w:rFonts w:ascii="Times New Roman" w:eastAsia="Times New Roman" w:hAnsi="Times New Roman" w:cs="Times New Roman"/>
                <w:kern w:val="3"/>
                <w:sz w:val="24"/>
                <w:szCs w:val="24"/>
              </w:rPr>
              <w:t>00</w:t>
            </w:r>
          </w:p>
        </w:tc>
      </w:tr>
      <w:tr w:rsidR="00D31C62" w:rsidRPr="00020B5D" w:rsidTr="00020B5D">
        <w:trPr>
          <w:trHeight w:val="4"/>
          <w:jc w:val="center"/>
        </w:trPr>
        <w:tc>
          <w:tcPr>
            <w:tcW w:w="211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D31C62" w:rsidRPr="00020B5D" w:rsidRDefault="00D31C62" w:rsidP="00020B5D">
            <w:pPr>
              <w:widowControl w:val="0"/>
              <w:suppressAutoHyphens/>
              <w:autoSpaceDN w:val="0"/>
              <w:spacing w:after="0" w:line="240" w:lineRule="auto"/>
              <w:jc w:val="center"/>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8,0</w:t>
            </w:r>
          </w:p>
        </w:tc>
        <w:tc>
          <w:tcPr>
            <w:tcW w:w="145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D31C62" w:rsidRPr="00020B5D" w:rsidRDefault="00D31C62" w:rsidP="00020B5D">
            <w:pPr>
              <w:widowControl w:val="0"/>
              <w:suppressAutoHyphens/>
              <w:autoSpaceDN w:val="0"/>
              <w:spacing w:after="0" w:line="240" w:lineRule="auto"/>
              <w:jc w:val="center"/>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80,0</w:t>
            </w:r>
          </w:p>
        </w:tc>
        <w:tc>
          <w:tcPr>
            <w:tcW w:w="181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D31C62" w:rsidRPr="00020B5D" w:rsidRDefault="00D31C62" w:rsidP="00020B5D">
            <w:pPr>
              <w:widowControl w:val="0"/>
              <w:suppressAutoHyphens/>
              <w:autoSpaceDN w:val="0"/>
              <w:spacing w:after="0" w:line="240" w:lineRule="auto"/>
              <w:jc w:val="center"/>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920</w:t>
            </w:r>
          </w:p>
        </w:tc>
        <w:tc>
          <w:tcPr>
            <w:tcW w:w="184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D31C62" w:rsidRPr="00020B5D" w:rsidRDefault="00D31C62" w:rsidP="00020B5D">
            <w:pPr>
              <w:widowControl w:val="0"/>
              <w:suppressAutoHyphens/>
              <w:autoSpaceDN w:val="0"/>
              <w:spacing w:after="0" w:line="240" w:lineRule="auto"/>
              <w:jc w:val="center"/>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800</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D31C62" w:rsidRPr="00020B5D" w:rsidRDefault="00D31C62" w:rsidP="00020B5D">
            <w:pPr>
              <w:widowControl w:val="0"/>
              <w:suppressAutoHyphens/>
              <w:autoSpaceDN w:val="0"/>
              <w:spacing w:after="0" w:line="240" w:lineRule="auto"/>
              <w:jc w:val="center"/>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9200</w:t>
            </w:r>
          </w:p>
        </w:tc>
      </w:tr>
      <w:tr w:rsidR="00D31C62" w:rsidRPr="00020B5D" w:rsidTr="00020B5D">
        <w:trPr>
          <w:trHeight w:val="4"/>
          <w:jc w:val="center"/>
        </w:trPr>
        <w:tc>
          <w:tcPr>
            <w:tcW w:w="211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D31C62" w:rsidRPr="00020B5D" w:rsidRDefault="00D31C62" w:rsidP="00020B5D">
            <w:pPr>
              <w:widowControl w:val="0"/>
              <w:suppressAutoHyphens/>
              <w:autoSpaceDN w:val="0"/>
              <w:spacing w:after="0" w:line="240" w:lineRule="auto"/>
              <w:jc w:val="center"/>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10,0</w:t>
            </w:r>
          </w:p>
        </w:tc>
        <w:tc>
          <w:tcPr>
            <w:tcW w:w="145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D31C62" w:rsidRPr="00020B5D" w:rsidRDefault="00D31C62" w:rsidP="00020B5D">
            <w:pPr>
              <w:widowControl w:val="0"/>
              <w:suppressAutoHyphens/>
              <w:autoSpaceDN w:val="0"/>
              <w:spacing w:after="0" w:line="240" w:lineRule="auto"/>
              <w:jc w:val="center"/>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100,0</w:t>
            </w:r>
          </w:p>
        </w:tc>
        <w:tc>
          <w:tcPr>
            <w:tcW w:w="181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D31C62" w:rsidRPr="00020B5D" w:rsidRDefault="00D31C62" w:rsidP="00020B5D">
            <w:pPr>
              <w:widowControl w:val="0"/>
              <w:suppressAutoHyphens/>
              <w:autoSpaceDN w:val="0"/>
              <w:spacing w:after="0" w:line="240" w:lineRule="auto"/>
              <w:jc w:val="center"/>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900</w:t>
            </w:r>
          </w:p>
        </w:tc>
        <w:tc>
          <w:tcPr>
            <w:tcW w:w="184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D31C62" w:rsidRPr="00020B5D" w:rsidRDefault="00D31C62" w:rsidP="00020B5D">
            <w:pPr>
              <w:widowControl w:val="0"/>
              <w:suppressAutoHyphens/>
              <w:autoSpaceDN w:val="0"/>
              <w:spacing w:after="0" w:line="240" w:lineRule="auto"/>
              <w:jc w:val="center"/>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1000</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D31C62" w:rsidRPr="00020B5D" w:rsidRDefault="00D31C62" w:rsidP="00020B5D">
            <w:pPr>
              <w:widowControl w:val="0"/>
              <w:suppressAutoHyphens/>
              <w:autoSpaceDN w:val="0"/>
              <w:spacing w:after="0" w:line="240" w:lineRule="auto"/>
              <w:jc w:val="center"/>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9000</w:t>
            </w:r>
          </w:p>
        </w:tc>
      </w:tr>
    </w:tbl>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b/>
          <w:bCs/>
          <w:kern w:val="3"/>
          <w:sz w:val="24"/>
          <w:szCs w:val="24"/>
        </w:rPr>
        <w:t> </w:t>
      </w:r>
    </w:p>
    <w:p w:rsidR="00020B5D" w:rsidRPr="00020B5D" w:rsidRDefault="00020B5D" w:rsidP="00020B5D">
      <w:pPr>
        <w:widowControl w:val="0"/>
        <w:suppressAutoHyphens/>
        <w:autoSpaceDN w:val="0"/>
        <w:spacing w:after="0" w:line="240" w:lineRule="auto"/>
        <w:ind w:firstLine="708"/>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 xml:space="preserve">Для визуального </w:t>
      </w:r>
      <w:proofErr w:type="gramStart"/>
      <w:r w:rsidRPr="00020B5D">
        <w:rPr>
          <w:rFonts w:ascii="Times New Roman" w:eastAsia="Times New Roman" w:hAnsi="Times New Roman" w:cs="Times New Roman"/>
          <w:kern w:val="3"/>
          <w:sz w:val="24"/>
          <w:szCs w:val="24"/>
        </w:rPr>
        <w:t>экспресс-контроля</w:t>
      </w:r>
      <w:proofErr w:type="gramEnd"/>
      <w:r w:rsidRPr="00020B5D">
        <w:rPr>
          <w:rFonts w:ascii="Times New Roman" w:eastAsia="Times New Roman" w:hAnsi="Times New Roman" w:cs="Times New Roman"/>
          <w:kern w:val="3"/>
          <w:sz w:val="24"/>
          <w:szCs w:val="24"/>
        </w:rPr>
        <w:t xml:space="preserve"> концентраций рабочих растворов средства "</w:t>
      </w:r>
      <w:r w:rsidR="00D31C62" w:rsidRPr="00D31C62">
        <w:rPr>
          <w:rFonts w:ascii="Times New Roman" w:eastAsia="Times New Roman" w:hAnsi="Times New Roman" w:cs="Times New Roman"/>
          <w:kern w:val="3"/>
          <w:sz w:val="24"/>
          <w:szCs w:val="24"/>
        </w:rPr>
        <w:t xml:space="preserve"> </w:t>
      </w:r>
      <w:proofErr w:type="spellStart"/>
      <w:r w:rsidR="00D31C62">
        <w:rPr>
          <w:rFonts w:ascii="Times New Roman" w:eastAsia="Times New Roman" w:hAnsi="Times New Roman" w:cs="Times New Roman"/>
          <w:kern w:val="3"/>
          <w:sz w:val="24"/>
          <w:szCs w:val="24"/>
        </w:rPr>
        <w:t>Аламинол</w:t>
      </w:r>
      <w:proofErr w:type="spellEnd"/>
      <w:r w:rsidR="00D31C62" w:rsidRPr="00020B5D">
        <w:rPr>
          <w:rFonts w:ascii="Times New Roman" w:eastAsia="Times New Roman" w:hAnsi="Times New Roman" w:cs="Times New Roman"/>
          <w:kern w:val="3"/>
          <w:sz w:val="24"/>
          <w:szCs w:val="24"/>
        </w:rPr>
        <w:t xml:space="preserve"> </w:t>
      </w:r>
      <w:r w:rsidRPr="00020B5D">
        <w:rPr>
          <w:rFonts w:ascii="Times New Roman" w:eastAsia="Times New Roman" w:hAnsi="Times New Roman" w:cs="Times New Roman"/>
          <w:kern w:val="3"/>
          <w:sz w:val="24"/>
          <w:szCs w:val="24"/>
        </w:rPr>
        <w:t>" и правильности их хранения применяют индикаторные полоски "</w:t>
      </w:r>
      <w:proofErr w:type="spellStart"/>
      <w:r w:rsidRPr="00020B5D">
        <w:rPr>
          <w:rFonts w:ascii="Times New Roman" w:eastAsia="Times New Roman" w:hAnsi="Times New Roman" w:cs="Times New Roman"/>
          <w:kern w:val="3"/>
          <w:sz w:val="24"/>
          <w:szCs w:val="24"/>
        </w:rPr>
        <w:t>Дезиконт</w:t>
      </w:r>
      <w:proofErr w:type="spellEnd"/>
      <w:r w:rsidRPr="00020B5D">
        <w:rPr>
          <w:rFonts w:ascii="Times New Roman" w:eastAsia="Times New Roman" w:hAnsi="Times New Roman" w:cs="Times New Roman"/>
          <w:kern w:val="3"/>
          <w:sz w:val="24"/>
          <w:szCs w:val="24"/>
        </w:rPr>
        <w:t>-СМ" (НПФ "ВИНАР", Россия) в соответствии с инструкцией по их применению (№154.073.02 ИП), прилагаемой к каждой упаковке.</w:t>
      </w:r>
    </w:p>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 </w:t>
      </w:r>
    </w:p>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b/>
          <w:bCs/>
          <w:kern w:val="3"/>
          <w:sz w:val="24"/>
          <w:szCs w:val="24"/>
        </w:rPr>
      </w:pPr>
      <w:r w:rsidRPr="00020B5D">
        <w:rPr>
          <w:rFonts w:ascii="Times New Roman" w:eastAsia="Times New Roman" w:hAnsi="Times New Roman" w:cs="Times New Roman"/>
          <w:b/>
          <w:bCs/>
          <w:kern w:val="3"/>
          <w:sz w:val="24"/>
          <w:szCs w:val="24"/>
        </w:rPr>
        <w:t>3. Применение средства “</w:t>
      </w:r>
      <w:r w:rsidR="00D31C62" w:rsidRPr="00D31C62">
        <w:rPr>
          <w:rFonts w:ascii="Times New Roman" w:eastAsia="Times New Roman" w:hAnsi="Times New Roman" w:cs="Times New Roman"/>
          <w:kern w:val="3"/>
          <w:sz w:val="24"/>
          <w:szCs w:val="24"/>
        </w:rPr>
        <w:t xml:space="preserve"> </w:t>
      </w:r>
      <w:proofErr w:type="spellStart"/>
      <w:r w:rsidR="00D31C62" w:rsidRPr="00D31C62">
        <w:rPr>
          <w:rFonts w:ascii="Times New Roman" w:eastAsia="Times New Roman" w:hAnsi="Times New Roman" w:cs="Times New Roman"/>
          <w:b/>
          <w:kern w:val="3"/>
          <w:sz w:val="24"/>
          <w:szCs w:val="24"/>
        </w:rPr>
        <w:t>Аламинол</w:t>
      </w:r>
      <w:proofErr w:type="spellEnd"/>
      <w:r w:rsidR="00D31C62" w:rsidRPr="00020B5D">
        <w:rPr>
          <w:rFonts w:ascii="Times New Roman" w:eastAsia="Times New Roman" w:hAnsi="Times New Roman" w:cs="Times New Roman"/>
          <w:b/>
          <w:bCs/>
          <w:kern w:val="3"/>
          <w:sz w:val="24"/>
          <w:szCs w:val="24"/>
        </w:rPr>
        <w:t xml:space="preserve"> </w:t>
      </w:r>
      <w:r w:rsidRPr="00020B5D">
        <w:rPr>
          <w:rFonts w:ascii="Times New Roman" w:eastAsia="Times New Roman" w:hAnsi="Times New Roman" w:cs="Times New Roman"/>
          <w:b/>
          <w:bCs/>
          <w:kern w:val="3"/>
          <w:sz w:val="24"/>
          <w:szCs w:val="24"/>
        </w:rPr>
        <w:t xml:space="preserve">” </w:t>
      </w:r>
    </w:p>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kern w:val="3"/>
          <w:sz w:val="24"/>
          <w:szCs w:val="24"/>
        </w:rPr>
      </w:pPr>
    </w:p>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b/>
          <w:kern w:val="3"/>
          <w:sz w:val="24"/>
          <w:szCs w:val="24"/>
        </w:rPr>
        <w:t>3.1.</w:t>
      </w:r>
      <w:r w:rsidRPr="00020B5D">
        <w:rPr>
          <w:rFonts w:ascii="Times New Roman" w:eastAsia="Times New Roman" w:hAnsi="Times New Roman" w:cs="Times New Roman"/>
          <w:kern w:val="3"/>
          <w:sz w:val="24"/>
          <w:szCs w:val="24"/>
        </w:rPr>
        <w:t xml:space="preserve"> Растворы средства “</w:t>
      </w:r>
      <w:r w:rsidR="00D31C62" w:rsidRPr="00D31C62">
        <w:rPr>
          <w:rFonts w:ascii="Times New Roman" w:eastAsia="Times New Roman" w:hAnsi="Times New Roman" w:cs="Times New Roman"/>
          <w:kern w:val="3"/>
          <w:sz w:val="24"/>
          <w:szCs w:val="24"/>
        </w:rPr>
        <w:t xml:space="preserve"> </w:t>
      </w:r>
      <w:proofErr w:type="spellStart"/>
      <w:r w:rsidR="00D31C62">
        <w:rPr>
          <w:rFonts w:ascii="Times New Roman" w:eastAsia="Times New Roman" w:hAnsi="Times New Roman" w:cs="Times New Roman"/>
          <w:kern w:val="3"/>
          <w:sz w:val="24"/>
          <w:szCs w:val="24"/>
        </w:rPr>
        <w:t>Аламинол</w:t>
      </w:r>
      <w:proofErr w:type="spellEnd"/>
      <w:r w:rsidR="00D31C62" w:rsidRPr="00020B5D">
        <w:rPr>
          <w:rFonts w:ascii="Times New Roman" w:eastAsia="Times New Roman" w:hAnsi="Times New Roman" w:cs="Times New Roman"/>
          <w:kern w:val="3"/>
          <w:sz w:val="24"/>
          <w:szCs w:val="24"/>
        </w:rPr>
        <w:t xml:space="preserve"> </w:t>
      </w:r>
      <w:r w:rsidRPr="00020B5D">
        <w:rPr>
          <w:rFonts w:ascii="Times New Roman" w:eastAsia="Times New Roman" w:hAnsi="Times New Roman" w:cs="Times New Roman"/>
          <w:kern w:val="3"/>
          <w:sz w:val="24"/>
          <w:szCs w:val="24"/>
        </w:rPr>
        <w:t xml:space="preserve">” применяют для дезинфекции объектов, а также для дезинфекции, в том числе совмещенной с </w:t>
      </w:r>
      <w:proofErr w:type="spellStart"/>
      <w:r w:rsidRPr="00020B5D">
        <w:rPr>
          <w:rFonts w:ascii="Times New Roman" w:eastAsia="Times New Roman" w:hAnsi="Times New Roman" w:cs="Times New Roman"/>
          <w:kern w:val="3"/>
          <w:sz w:val="24"/>
          <w:szCs w:val="24"/>
        </w:rPr>
        <w:t>предстерилизационной</w:t>
      </w:r>
      <w:proofErr w:type="spellEnd"/>
      <w:r w:rsidRPr="00020B5D">
        <w:rPr>
          <w:rFonts w:ascii="Times New Roman" w:eastAsia="Times New Roman" w:hAnsi="Times New Roman" w:cs="Times New Roman"/>
          <w:kern w:val="3"/>
          <w:sz w:val="24"/>
          <w:szCs w:val="24"/>
        </w:rPr>
        <w:t xml:space="preserve"> очисткой, изделий медицинского назначения (включая стоматологические инструменты, жесткие и гибкие эндоскопы и инструменты к ним)  по режимам, представленным в таблицах.</w:t>
      </w:r>
    </w:p>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b/>
          <w:kern w:val="3"/>
          <w:sz w:val="24"/>
          <w:szCs w:val="24"/>
        </w:rPr>
        <w:t>3.2.</w:t>
      </w:r>
      <w:r w:rsidRPr="00020B5D">
        <w:rPr>
          <w:rFonts w:ascii="Times New Roman" w:eastAsia="Times New Roman" w:hAnsi="Times New Roman" w:cs="Times New Roman"/>
          <w:kern w:val="3"/>
          <w:sz w:val="24"/>
          <w:szCs w:val="24"/>
        </w:rPr>
        <w:t xml:space="preserve"> Дезинфекцию проводят способами протирания, замачивания, погружения и распыления растворов средства.</w:t>
      </w:r>
    </w:p>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b/>
          <w:kern w:val="3"/>
          <w:sz w:val="24"/>
          <w:szCs w:val="24"/>
        </w:rPr>
        <w:t>3.3.</w:t>
      </w:r>
      <w:r w:rsidRPr="00020B5D">
        <w:rPr>
          <w:rFonts w:ascii="Times New Roman" w:eastAsia="Times New Roman" w:hAnsi="Times New Roman" w:cs="Times New Roman"/>
          <w:kern w:val="3"/>
          <w:sz w:val="24"/>
          <w:szCs w:val="24"/>
        </w:rPr>
        <w:t xml:space="preserve"> Жесткую мебель, пол, стены и пр. протирают ветошью, смоченной в растворе средства или орошают раствором с помощью гидропульта или </w:t>
      </w:r>
      <w:proofErr w:type="spellStart"/>
      <w:r w:rsidRPr="00020B5D">
        <w:rPr>
          <w:rFonts w:ascii="Times New Roman" w:eastAsia="Times New Roman" w:hAnsi="Times New Roman" w:cs="Times New Roman"/>
          <w:kern w:val="3"/>
          <w:sz w:val="24"/>
          <w:szCs w:val="24"/>
        </w:rPr>
        <w:t>автомакса</w:t>
      </w:r>
      <w:proofErr w:type="spellEnd"/>
      <w:r w:rsidRPr="00020B5D">
        <w:rPr>
          <w:rFonts w:ascii="Times New Roman" w:eastAsia="Times New Roman" w:hAnsi="Times New Roman" w:cs="Times New Roman"/>
          <w:kern w:val="3"/>
          <w:sz w:val="24"/>
          <w:szCs w:val="24"/>
        </w:rPr>
        <w:t>; из распылителя типа «Квазар» - 150 мл/м</w:t>
      </w:r>
      <w:proofErr w:type="gramStart"/>
      <w:r w:rsidRPr="00020B5D">
        <w:rPr>
          <w:rFonts w:ascii="Times New Roman" w:eastAsia="Times New Roman" w:hAnsi="Times New Roman" w:cs="Times New Roman"/>
          <w:kern w:val="3"/>
          <w:sz w:val="24"/>
          <w:szCs w:val="24"/>
          <w:vertAlign w:val="superscript"/>
        </w:rPr>
        <w:t>2</w:t>
      </w:r>
      <w:proofErr w:type="gramEnd"/>
      <w:r w:rsidRPr="00020B5D">
        <w:rPr>
          <w:rFonts w:ascii="Times New Roman" w:eastAsia="Times New Roman" w:hAnsi="Times New Roman" w:cs="Times New Roman"/>
          <w:kern w:val="3"/>
          <w:sz w:val="24"/>
          <w:szCs w:val="24"/>
        </w:rPr>
        <w:t xml:space="preserve"> поверхности на одну обработку. Санитарно-техническое оборудование орошают или протирают ветошью, смоченной в растворе, или чистят щеткой дважды с интервалом по 15 мин.</w:t>
      </w:r>
    </w:p>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b/>
          <w:kern w:val="3"/>
          <w:sz w:val="24"/>
          <w:szCs w:val="24"/>
        </w:rPr>
        <w:t>3.4.</w:t>
      </w:r>
      <w:r w:rsidRPr="00020B5D">
        <w:rPr>
          <w:rFonts w:ascii="Times New Roman" w:eastAsia="Times New Roman" w:hAnsi="Times New Roman" w:cs="Times New Roman"/>
          <w:kern w:val="3"/>
          <w:sz w:val="24"/>
          <w:szCs w:val="24"/>
        </w:rPr>
        <w:t xml:space="preserve"> Посуду освобождают от остатков пищи и полностью погружают в дезинфицирующий раствор из расчета 2 л на 1 комплект. По окончании дезинфекции посуду промывают водой в течение 3-х минут.</w:t>
      </w:r>
    </w:p>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b/>
          <w:kern w:val="3"/>
          <w:sz w:val="24"/>
          <w:szCs w:val="24"/>
        </w:rPr>
        <w:t>3.5.</w:t>
      </w:r>
      <w:r w:rsidRPr="00020B5D">
        <w:rPr>
          <w:rFonts w:ascii="Times New Roman" w:eastAsia="Times New Roman" w:hAnsi="Times New Roman" w:cs="Times New Roman"/>
          <w:kern w:val="3"/>
          <w:sz w:val="24"/>
          <w:szCs w:val="24"/>
        </w:rPr>
        <w:t xml:space="preserve"> Белье замачивают в растворе из расчета 5 л на 1 кг сухого белья. По окончании дезинфекции белье стирают и прополаскивают.</w:t>
      </w:r>
    </w:p>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b/>
          <w:kern w:val="3"/>
          <w:sz w:val="24"/>
          <w:szCs w:val="24"/>
        </w:rPr>
        <w:t>3.6.</w:t>
      </w:r>
      <w:r w:rsidRPr="00020B5D">
        <w:rPr>
          <w:rFonts w:ascii="Times New Roman" w:eastAsia="Times New Roman" w:hAnsi="Times New Roman" w:cs="Times New Roman"/>
          <w:kern w:val="3"/>
          <w:sz w:val="24"/>
          <w:szCs w:val="24"/>
        </w:rPr>
        <w:t xml:space="preserve"> Предметы ухода за больными полностью погружают в дезинфицирующий раствор. После дезинфекции их промывают проточной водой в течение 3 минут.</w:t>
      </w:r>
    </w:p>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b/>
          <w:kern w:val="3"/>
          <w:sz w:val="24"/>
          <w:szCs w:val="24"/>
        </w:rPr>
        <w:t>3.7.</w:t>
      </w:r>
      <w:r w:rsidRPr="00020B5D">
        <w:rPr>
          <w:rFonts w:ascii="Times New Roman" w:eastAsia="Times New Roman" w:hAnsi="Times New Roman" w:cs="Times New Roman"/>
          <w:kern w:val="3"/>
          <w:sz w:val="24"/>
          <w:szCs w:val="24"/>
        </w:rPr>
        <w:t xml:space="preserve"> Изделия медицинского назначения, в том числе однократного применения, полностью погружают в емкость с раствором средства, заполняя им с помощью вспомогательных средств </w:t>
      </w:r>
      <w:r w:rsidRPr="00020B5D">
        <w:rPr>
          <w:rFonts w:ascii="Times New Roman" w:eastAsia="Times New Roman" w:hAnsi="Times New Roman" w:cs="Times New Roman"/>
          <w:kern w:val="3"/>
          <w:sz w:val="24"/>
          <w:szCs w:val="24"/>
        </w:rPr>
        <w:lastRenderedPageBreak/>
        <w:t>(шприцы, пипетки) полости и каналы изделий, удаляя при этом пузырьки воздуха. Разъемные изделия обрабатывают в разобранном виде. По окончании дезинфекции изделия в течение 3 минут промывают под проточной водой. Изделия однократного применения после дезинфекции утилизируют.</w:t>
      </w:r>
    </w:p>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b/>
          <w:kern w:val="3"/>
          <w:sz w:val="24"/>
          <w:szCs w:val="24"/>
        </w:rPr>
        <w:t>3.8.</w:t>
      </w:r>
      <w:r w:rsidRPr="00020B5D">
        <w:rPr>
          <w:rFonts w:ascii="Times New Roman" w:eastAsia="Times New Roman" w:hAnsi="Times New Roman" w:cs="Times New Roman"/>
          <w:kern w:val="3"/>
          <w:sz w:val="24"/>
          <w:szCs w:val="24"/>
        </w:rPr>
        <w:t xml:space="preserve"> Средство “</w:t>
      </w:r>
      <w:r w:rsidR="00D31C62" w:rsidRPr="00D31C62">
        <w:rPr>
          <w:rFonts w:ascii="Times New Roman" w:eastAsia="Times New Roman" w:hAnsi="Times New Roman" w:cs="Times New Roman"/>
          <w:kern w:val="3"/>
          <w:sz w:val="24"/>
          <w:szCs w:val="24"/>
        </w:rPr>
        <w:t xml:space="preserve"> </w:t>
      </w:r>
      <w:proofErr w:type="spellStart"/>
      <w:r w:rsidR="00D31C62">
        <w:rPr>
          <w:rFonts w:ascii="Times New Roman" w:eastAsia="Times New Roman" w:hAnsi="Times New Roman" w:cs="Times New Roman"/>
          <w:kern w:val="3"/>
          <w:sz w:val="24"/>
          <w:szCs w:val="24"/>
        </w:rPr>
        <w:t>Аламинол</w:t>
      </w:r>
      <w:proofErr w:type="spellEnd"/>
      <w:r w:rsidR="00D31C62" w:rsidRPr="00020B5D">
        <w:rPr>
          <w:rFonts w:ascii="Times New Roman" w:eastAsia="Times New Roman" w:hAnsi="Times New Roman" w:cs="Times New Roman"/>
          <w:kern w:val="3"/>
          <w:sz w:val="24"/>
          <w:szCs w:val="24"/>
        </w:rPr>
        <w:t xml:space="preserve"> </w:t>
      </w:r>
      <w:r w:rsidRPr="00020B5D">
        <w:rPr>
          <w:rFonts w:ascii="Times New Roman" w:eastAsia="Times New Roman" w:hAnsi="Times New Roman" w:cs="Times New Roman"/>
          <w:kern w:val="3"/>
          <w:sz w:val="24"/>
          <w:szCs w:val="24"/>
        </w:rPr>
        <w:t xml:space="preserve">” применяют для дезинфекции, совмещенной с </w:t>
      </w:r>
      <w:proofErr w:type="spellStart"/>
      <w:r w:rsidRPr="00020B5D">
        <w:rPr>
          <w:rFonts w:ascii="Times New Roman" w:eastAsia="Times New Roman" w:hAnsi="Times New Roman" w:cs="Times New Roman"/>
          <w:kern w:val="3"/>
          <w:sz w:val="24"/>
          <w:szCs w:val="24"/>
        </w:rPr>
        <w:t>предстерилизационной</w:t>
      </w:r>
      <w:proofErr w:type="spellEnd"/>
      <w:r w:rsidRPr="00020B5D">
        <w:rPr>
          <w:rFonts w:ascii="Times New Roman" w:eastAsia="Times New Roman" w:hAnsi="Times New Roman" w:cs="Times New Roman"/>
          <w:kern w:val="3"/>
          <w:sz w:val="24"/>
          <w:szCs w:val="24"/>
        </w:rPr>
        <w:t xml:space="preserve"> (окончательной – перед ДВУ эндоскопов) очисткой, изделий медицинского назначения из различных материалов (стекло, пластмассы, резины, металлы), в том числе стоматологических инструментов, жестких и гибких эндоскопов и инструментов к ним. </w:t>
      </w:r>
    </w:p>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b/>
          <w:kern w:val="3"/>
          <w:sz w:val="24"/>
          <w:szCs w:val="24"/>
        </w:rPr>
        <w:t>3.9.</w:t>
      </w:r>
      <w:r w:rsidRPr="00020B5D">
        <w:rPr>
          <w:rFonts w:ascii="Times New Roman" w:eastAsia="Times New Roman" w:hAnsi="Times New Roman" w:cs="Times New Roman"/>
          <w:kern w:val="3"/>
          <w:sz w:val="24"/>
          <w:szCs w:val="24"/>
        </w:rPr>
        <w:t xml:space="preserve"> Контроль качества </w:t>
      </w:r>
      <w:proofErr w:type="spellStart"/>
      <w:r w:rsidRPr="00020B5D">
        <w:rPr>
          <w:rFonts w:ascii="Times New Roman" w:eastAsia="Times New Roman" w:hAnsi="Times New Roman" w:cs="Times New Roman"/>
          <w:kern w:val="3"/>
          <w:sz w:val="24"/>
          <w:szCs w:val="24"/>
        </w:rPr>
        <w:t>предстерилизационной</w:t>
      </w:r>
      <w:proofErr w:type="spellEnd"/>
      <w:r w:rsidRPr="00020B5D">
        <w:rPr>
          <w:rFonts w:ascii="Times New Roman" w:eastAsia="Times New Roman" w:hAnsi="Times New Roman" w:cs="Times New Roman"/>
          <w:kern w:val="3"/>
          <w:sz w:val="24"/>
          <w:szCs w:val="24"/>
        </w:rPr>
        <w:t xml:space="preserve"> очистки проводят путем постановки </w:t>
      </w:r>
      <w:proofErr w:type="spellStart"/>
      <w:r w:rsidRPr="00020B5D">
        <w:rPr>
          <w:rFonts w:ascii="Times New Roman" w:eastAsia="Times New Roman" w:hAnsi="Times New Roman" w:cs="Times New Roman"/>
          <w:kern w:val="3"/>
          <w:sz w:val="24"/>
          <w:szCs w:val="24"/>
        </w:rPr>
        <w:t>амидопириновой</w:t>
      </w:r>
      <w:proofErr w:type="spellEnd"/>
      <w:r w:rsidRPr="00020B5D">
        <w:rPr>
          <w:rFonts w:ascii="Times New Roman" w:eastAsia="Times New Roman" w:hAnsi="Times New Roman" w:cs="Times New Roman"/>
          <w:kern w:val="3"/>
          <w:sz w:val="24"/>
          <w:szCs w:val="24"/>
        </w:rPr>
        <w:t xml:space="preserve"> и </w:t>
      </w:r>
      <w:proofErr w:type="spellStart"/>
      <w:r w:rsidRPr="00020B5D">
        <w:rPr>
          <w:rFonts w:ascii="Times New Roman" w:eastAsia="Times New Roman" w:hAnsi="Times New Roman" w:cs="Times New Roman"/>
          <w:kern w:val="3"/>
          <w:sz w:val="24"/>
          <w:szCs w:val="24"/>
        </w:rPr>
        <w:t>азопирамовой</w:t>
      </w:r>
      <w:proofErr w:type="spellEnd"/>
      <w:r w:rsidRPr="00020B5D">
        <w:rPr>
          <w:rFonts w:ascii="Times New Roman" w:eastAsia="Times New Roman" w:hAnsi="Times New Roman" w:cs="Times New Roman"/>
          <w:kern w:val="3"/>
          <w:sz w:val="24"/>
          <w:szCs w:val="24"/>
        </w:rPr>
        <w:t xml:space="preserve"> проб на наличие остаточных количе</w:t>
      </w:r>
      <w:proofErr w:type="gramStart"/>
      <w:r w:rsidRPr="00020B5D">
        <w:rPr>
          <w:rFonts w:ascii="Times New Roman" w:eastAsia="Times New Roman" w:hAnsi="Times New Roman" w:cs="Times New Roman"/>
          <w:kern w:val="3"/>
          <w:sz w:val="24"/>
          <w:szCs w:val="24"/>
        </w:rPr>
        <w:t>ств кр</w:t>
      </w:r>
      <w:proofErr w:type="gramEnd"/>
      <w:r w:rsidRPr="00020B5D">
        <w:rPr>
          <w:rFonts w:ascii="Times New Roman" w:eastAsia="Times New Roman" w:hAnsi="Times New Roman" w:cs="Times New Roman"/>
          <w:kern w:val="3"/>
          <w:sz w:val="24"/>
          <w:szCs w:val="24"/>
        </w:rPr>
        <w:t>ови согласно их методикам.</w:t>
      </w:r>
    </w:p>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b/>
          <w:kern w:val="3"/>
          <w:sz w:val="24"/>
          <w:szCs w:val="24"/>
        </w:rPr>
        <w:t>3.10.</w:t>
      </w:r>
      <w:r w:rsidRPr="00020B5D">
        <w:rPr>
          <w:rFonts w:ascii="Times New Roman" w:eastAsia="Times New Roman" w:hAnsi="Times New Roman" w:cs="Times New Roman"/>
          <w:kern w:val="3"/>
          <w:sz w:val="24"/>
          <w:szCs w:val="24"/>
        </w:rPr>
        <w:t xml:space="preserve"> Медицинские отходы (салфетки, тампоны, маски, белье, спецодежда однократного применения и пр.) обеззараживают, погружая в емкость с дезинфицирующим раствором в концентрации 2-3% на 120-90 мин соответственно, и после дезинфекции утилизируют.</w:t>
      </w:r>
    </w:p>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b/>
          <w:kern w:val="3"/>
          <w:sz w:val="24"/>
          <w:szCs w:val="24"/>
        </w:rPr>
        <w:t>3.11.</w:t>
      </w:r>
      <w:r w:rsidRPr="00020B5D">
        <w:rPr>
          <w:rFonts w:ascii="Times New Roman" w:eastAsia="Times New Roman" w:hAnsi="Times New Roman" w:cs="Times New Roman"/>
          <w:kern w:val="3"/>
          <w:sz w:val="24"/>
          <w:szCs w:val="24"/>
        </w:rPr>
        <w:t xml:space="preserve"> Обувь из резины и пластика дезинфицируют, погружая в дезинфицирующий раствор или протирая салфеткой, смоченной дезинфицирующим раствором, или дважды орошая раствором средства из ручного распылителя. После дезинфекции обувь промывают водой в течение 3-х мин. Обувь из кожи и </w:t>
      </w:r>
      <w:proofErr w:type="spellStart"/>
      <w:r w:rsidRPr="00020B5D">
        <w:rPr>
          <w:rFonts w:ascii="Times New Roman" w:eastAsia="Times New Roman" w:hAnsi="Times New Roman" w:cs="Times New Roman"/>
          <w:kern w:val="3"/>
          <w:sz w:val="24"/>
          <w:szCs w:val="24"/>
        </w:rPr>
        <w:t>кожезаменителя</w:t>
      </w:r>
      <w:proofErr w:type="spellEnd"/>
      <w:r w:rsidRPr="00020B5D">
        <w:rPr>
          <w:rFonts w:ascii="Times New Roman" w:eastAsia="Times New Roman" w:hAnsi="Times New Roman" w:cs="Times New Roman"/>
          <w:kern w:val="3"/>
          <w:sz w:val="24"/>
          <w:szCs w:val="24"/>
        </w:rPr>
        <w:t xml:space="preserve"> изнутри протирают ватным тампоном, обильно смоченным раствором средства или дважды орошают из ручного распылителя. После экспозиции обувь изнутри протирают тампоном, смоченным водой и высушивают.</w:t>
      </w:r>
    </w:p>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b/>
          <w:kern w:val="3"/>
          <w:sz w:val="24"/>
          <w:szCs w:val="24"/>
        </w:rPr>
        <w:t>3.12.</w:t>
      </w:r>
      <w:r w:rsidRPr="00020B5D">
        <w:rPr>
          <w:rFonts w:ascii="Times New Roman" w:eastAsia="Times New Roman" w:hAnsi="Times New Roman" w:cs="Times New Roman"/>
          <w:kern w:val="3"/>
          <w:sz w:val="24"/>
          <w:szCs w:val="24"/>
        </w:rPr>
        <w:t xml:space="preserve">Дезинфекцию систем вентиляции и кондиционирования проводят при полном их отключении с привлечением и под руководством инженеров по вентиляции. </w:t>
      </w:r>
    </w:p>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b/>
          <w:kern w:val="3"/>
          <w:sz w:val="24"/>
          <w:szCs w:val="24"/>
        </w:rPr>
        <w:t>3.13.</w:t>
      </w:r>
      <w:r w:rsidRPr="00020B5D">
        <w:rPr>
          <w:rFonts w:ascii="Times New Roman" w:eastAsia="Times New Roman" w:hAnsi="Times New Roman" w:cs="Times New Roman"/>
          <w:kern w:val="3"/>
          <w:sz w:val="24"/>
          <w:szCs w:val="24"/>
        </w:rPr>
        <w:t xml:space="preserve"> При проведении генеральных уборок в стационарах руководствуются режимами, изложенными в соответствующей таблице.</w:t>
      </w:r>
    </w:p>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kern w:val="3"/>
          <w:sz w:val="24"/>
          <w:szCs w:val="24"/>
        </w:rPr>
      </w:pPr>
    </w:p>
    <w:p w:rsidR="00020B5D" w:rsidRPr="00D31C62" w:rsidRDefault="00020B5D" w:rsidP="00724F8E">
      <w:pPr>
        <w:widowControl w:val="0"/>
        <w:suppressAutoHyphens/>
        <w:autoSpaceDN w:val="0"/>
        <w:spacing w:after="0" w:line="240" w:lineRule="auto"/>
        <w:jc w:val="center"/>
        <w:rPr>
          <w:rFonts w:ascii="Times New Roman" w:eastAsia="Times New Roman" w:hAnsi="Times New Roman" w:cs="Times New Roman"/>
          <w:b/>
          <w:kern w:val="3"/>
          <w:sz w:val="24"/>
          <w:szCs w:val="24"/>
        </w:rPr>
      </w:pPr>
      <w:r w:rsidRPr="00020B5D">
        <w:rPr>
          <w:rFonts w:ascii="Times New Roman" w:eastAsia="Times New Roman" w:hAnsi="Times New Roman" w:cs="Times New Roman"/>
          <w:b/>
          <w:kern w:val="3"/>
          <w:sz w:val="24"/>
          <w:szCs w:val="24"/>
        </w:rPr>
        <w:t>Режимы дезинфекции объект</w:t>
      </w:r>
      <w:r w:rsidR="00724F8E">
        <w:rPr>
          <w:rFonts w:ascii="Times New Roman" w:eastAsia="Times New Roman" w:hAnsi="Times New Roman" w:cs="Times New Roman"/>
          <w:b/>
          <w:kern w:val="3"/>
          <w:sz w:val="24"/>
          <w:szCs w:val="24"/>
        </w:rPr>
        <w:t xml:space="preserve">ов при бактериальных инфекциях </w:t>
      </w:r>
      <w:r w:rsidR="00D31C62">
        <w:rPr>
          <w:rFonts w:ascii="Times New Roman" w:eastAsia="Times New Roman" w:hAnsi="Times New Roman" w:cs="Times New Roman"/>
          <w:b/>
          <w:kern w:val="3"/>
          <w:sz w:val="24"/>
          <w:szCs w:val="24"/>
        </w:rPr>
        <w:t>(кроме туберкулеза)</w:t>
      </w:r>
    </w:p>
    <w:tbl>
      <w:tblPr>
        <w:tblW w:w="0" w:type="auto"/>
        <w:jc w:val="center"/>
        <w:tblInd w:w="-709" w:type="dxa"/>
        <w:tblCellMar>
          <w:left w:w="0" w:type="dxa"/>
          <w:right w:w="0" w:type="dxa"/>
        </w:tblCellMar>
        <w:tblLook w:val="04A0" w:firstRow="1" w:lastRow="0" w:firstColumn="1" w:lastColumn="0" w:noHBand="0" w:noVBand="1"/>
      </w:tblPr>
      <w:tblGrid>
        <w:gridCol w:w="3614"/>
        <w:gridCol w:w="2075"/>
        <w:gridCol w:w="2066"/>
        <w:gridCol w:w="2284"/>
      </w:tblGrid>
      <w:tr w:rsidR="00020B5D" w:rsidRPr="00020B5D" w:rsidTr="00724F8E">
        <w:trPr>
          <w:cantSplit/>
          <w:trHeight w:val="417"/>
          <w:jc w:val="center"/>
        </w:trPr>
        <w:tc>
          <w:tcPr>
            <w:tcW w:w="361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b/>
                <w:i/>
                <w:kern w:val="3"/>
                <w:sz w:val="24"/>
                <w:szCs w:val="24"/>
              </w:rPr>
            </w:pPr>
            <w:r w:rsidRPr="00020B5D">
              <w:rPr>
                <w:rFonts w:ascii="Times New Roman" w:eastAsia="Times New Roman" w:hAnsi="Times New Roman" w:cs="Times New Roman"/>
                <w:b/>
                <w:i/>
                <w:kern w:val="3"/>
                <w:sz w:val="24"/>
                <w:szCs w:val="24"/>
              </w:rPr>
              <w:t>Объект обеззараживания</w:t>
            </w:r>
          </w:p>
        </w:tc>
        <w:tc>
          <w:tcPr>
            <w:tcW w:w="207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b/>
                <w:i/>
                <w:kern w:val="3"/>
                <w:sz w:val="24"/>
                <w:szCs w:val="24"/>
              </w:rPr>
            </w:pPr>
            <w:r w:rsidRPr="00020B5D">
              <w:rPr>
                <w:rFonts w:ascii="Times New Roman" w:eastAsia="Times New Roman" w:hAnsi="Times New Roman" w:cs="Times New Roman"/>
                <w:b/>
                <w:i/>
                <w:kern w:val="3"/>
                <w:sz w:val="24"/>
                <w:szCs w:val="24"/>
              </w:rPr>
              <w:t>Концентрация рабочего раствора, (по препарату), %</w:t>
            </w:r>
          </w:p>
        </w:tc>
        <w:tc>
          <w:tcPr>
            <w:tcW w:w="206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b/>
                <w:i/>
                <w:kern w:val="3"/>
                <w:sz w:val="24"/>
                <w:szCs w:val="24"/>
              </w:rPr>
            </w:pPr>
            <w:r w:rsidRPr="00020B5D">
              <w:rPr>
                <w:rFonts w:ascii="Times New Roman" w:eastAsia="Times New Roman" w:hAnsi="Times New Roman" w:cs="Times New Roman"/>
                <w:b/>
                <w:i/>
                <w:kern w:val="3"/>
                <w:sz w:val="24"/>
                <w:szCs w:val="24"/>
              </w:rPr>
              <w:t>Время обеззараживания, мин</w:t>
            </w:r>
          </w:p>
        </w:tc>
        <w:tc>
          <w:tcPr>
            <w:tcW w:w="228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b/>
                <w:i/>
                <w:kern w:val="3"/>
                <w:sz w:val="24"/>
                <w:szCs w:val="24"/>
              </w:rPr>
            </w:pPr>
            <w:r w:rsidRPr="00020B5D">
              <w:rPr>
                <w:rFonts w:ascii="Times New Roman" w:eastAsia="Times New Roman" w:hAnsi="Times New Roman" w:cs="Times New Roman"/>
                <w:b/>
                <w:i/>
                <w:kern w:val="3"/>
                <w:sz w:val="24"/>
                <w:szCs w:val="24"/>
              </w:rPr>
              <w:t>Способ обеззараживания</w:t>
            </w:r>
          </w:p>
        </w:tc>
      </w:tr>
      <w:tr w:rsidR="00D31C62" w:rsidRPr="00020B5D" w:rsidTr="00724F8E">
        <w:trPr>
          <w:cantSplit/>
          <w:trHeight w:val="828"/>
          <w:jc w:val="center"/>
        </w:trPr>
        <w:tc>
          <w:tcPr>
            <w:tcW w:w="3614" w:type="dxa"/>
            <w:vMerge w:val="restart"/>
            <w:tcBorders>
              <w:top w:val="nil"/>
              <w:left w:val="single" w:sz="8" w:space="0" w:color="auto"/>
              <w:right w:val="single" w:sz="8" w:space="0" w:color="auto"/>
            </w:tcBorders>
            <w:tcMar>
              <w:top w:w="0" w:type="dxa"/>
              <w:left w:w="70" w:type="dxa"/>
              <w:bottom w:w="0" w:type="dxa"/>
              <w:right w:w="70" w:type="dxa"/>
            </w:tcMar>
            <w:vAlign w:val="center"/>
            <w:hideMark/>
          </w:tcPr>
          <w:p w:rsidR="00D31C62" w:rsidRPr="00724F8E" w:rsidRDefault="00D31C62" w:rsidP="00D31C62">
            <w:pPr>
              <w:widowControl w:val="0"/>
              <w:suppressAutoHyphens/>
              <w:autoSpaceDN w:val="0"/>
              <w:spacing w:after="0" w:line="240" w:lineRule="auto"/>
              <w:rPr>
                <w:rFonts w:ascii="Times New Roman" w:eastAsia="Times New Roman" w:hAnsi="Times New Roman" w:cs="Times New Roman"/>
                <w:kern w:val="3"/>
                <w:sz w:val="24"/>
                <w:szCs w:val="24"/>
              </w:rPr>
            </w:pPr>
            <w:r w:rsidRPr="00724F8E">
              <w:rPr>
                <w:rFonts w:ascii="Times New Roman" w:eastAsia="Times New Roman" w:hAnsi="Times New Roman" w:cs="Times New Roman"/>
                <w:kern w:val="3"/>
                <w:sz w:val="24"/>
                <w:szCs w:val="24"/>
              </w:rPr>
              <w:t>Поверхности в помещениях, жесткая мебель</w:t>
            </w:r>
          </w:p>
        </w:tc>
        <w:tc>
          <w:tcPr>
            <w:tcW w:w="2075" w:type="dxa"/>
            <w:tcBorders>
              <w:top w:val="nil"/>
              <w:left w:val="nil"/>
              <w:right w:val="single" w:sz="8" w:space="0" w:color="auto"/>
            </w:tcBorders>
            <w:tcMar>
              <w:top w:w="0" w:type="dxa"/>
              <w:left w:w="70" w:type="dxa"/>
              <w:bottom w:w="0" w:type="dxa"/>
              <w:right w:w="70" w:type="dxa"/>
            </w:tcMar>
            <w:vAlign w:val="center"/>
            <w:hideMark/>
          </w:tcPr>
          <w:p w:rsidR="00D31C62" w:rsidRPr="00020B5D" w:rsidRDefault="00D31C62" w:rsidP="00D31C62">
            <w:pPr>
              <w:widowControl w:val="0"/>
              <w:suppressAutoHyphens/>
              <w:autoSpaceDN w:val="0"/>
              <w:spacing w:after="0" w:line="240"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0,1</w:t>
            </w:r>
          </w:p>
        </w:tc>
        <w:tc>
          <w:tcPr>
            <w:tcW w:w="2066" w:type="dxa"/>
            <w:vMerge w:val="restart"/>
            <w:tcBorders>
              <w:top w:val="nil"/>
              <w:left w:val="nil"/>
              <w:right w:val="single" w:sz="8" w:space="0" w:color="auto"/>
            </w:tcBorders>
            <w:tcMar>
              <w:top w:w="0" w:type="dxa"/>
              <w:left w:w="70" w:type="dxa"/>
              <w:bottom w:w="0" w:type="dxa"/>
              <w:right w:w="70" w:type="dxa"/>
            </w:tcMar>
            <w:vAlign w:val="center"/>
            <w:hideMark/>
          </w:tcPr>
          <w:p w:rsidR="00D31C62" w:rsidRPr="00020B5D" w:rsidRDefault="00D31C62" w:rsidP="00D31C62">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60</w:t>
            </w:r>
          </w:p>
          <w:p w:rsidR="00D31C62" w:rsidRPr="00020B5D" w:rsidRDefault="00D31C62" w:rsidP="00D31C62">
            <w:pPr>
              <w:widowControl w:val="0"/>
              <w:suppressAutoHyphens/>
              <w:autoSpaceDN w:val="0"/>
              <w:spacing w:after="0" w:line="240" w:lineRule="auto"/>
              <w:rPr>
                <w:rFonts w:ascii="Times New Roman" w:eastAsia="Times New Roman" w:hAnsi="Times New Roman" w:cs="Times New Roman"/>
                <w:kern w:val="3"/>
                <w:sz w:val="24"/>
                <w:szCs w:val="24"/>
              </w:rPr>
            </w:pPr>
          </w:p>
        </w:tc>
        <w:tc>
          <w:tcPr>
            <w:tcW w:w="2284" w:type="dxa"/>
            <w:vMerge w:val="restart"/>
            <w:tcBorders>
              <w:top w:val="nil"/>
              <w:left w:val="nil"/>
              <w:right w:val="single" w:sz="8" w:space="0" w:color="auto"/>
            </w:tcBorders>
            <w:tcMar>
              <w:top w:w="0" w:type="dxa"/>
              <w:left w:w="70" w:type="dxa"/>
              <w:bottom w:w="0" w:type="dxa"/>
              <w:right w:w="70" w:type="dxa"/>
            </w:tcMar>
            <w:vAlign w:val="center"/>
            <w:hideMark/>
          </w:tcPr>
          <w:p w:rsidR="00D31C62" w:rsidRPr="00020B5D" w:rsidRDefault="00D31C62" w:rsidP="00D31C62">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Протирание</w:t>
            </w:r>
            <w:r>
              <w:rPr>
                <w:rFonts w:ascii="Times New Roman" w:eastAsia="Times New Roman" w:hAnsi="Times New Roman" w:cs="Times New Roman"/>
                <w:kern w:val="3"/>
                <w:sz w:val="24"/>
                <w:szCs w:val="24"/>
              </w:rPr>
              <w:t xml:space="preserve"> или о</w:t>
            </w:r>
            <w:r w:rsidRPr="00020B5D">
              <w:rPr>
                <w:rFonts w:ascii="Times New Roman" w:eastAsia="Times New Roman" w:hAnsi="Times New Roman" w:cs="Times New Roman"/>
                <w:kern w:val="3"/>
                <w:sz w:val="24"/>
                <w:szCs w:val="24"/>
              </w:rPr>
              <w:t>рошение</w:t>
            </w:r>
          </w:p>
        </w:tc>
      </w:tr>
      <w:tr w:rsidR="00D31C62" w:rsidRPr="00020B5D" w:rsidTr="00724F8E">
        <w:trPr>
          <w:cantSplit/>
          <w:trHeight w:val="275"/>
          <w:jc w:val="center"/>
        </w:trPr>
        <w:tc>
          <w:tcPr>
            <w:tcW w:w="3614"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rsidR="00D31C62" w:rsidRPr="00724F8E" w:rsidRDefault="00D31C62" w:rsidP="00D31C62">
            <w:pPr>
              <w:widowControl w:val="0"/>
              <w:suppressAutoHyphens/>
              <w:autoSpaceDN w:val="0"/>
              <w:spacing w:after="0" w:line="240" w:lineRule="auto"/>
              <w:rPr>
                <w:rFonts w:ascii="Times New Roman" w:eastAsia="Times New Roman" w:hAnsi="Times New Roman" w:cs="Times New Roman"/>
                <w:kern w:val="3"/>
                <w:sz w:val="24"/>
                <w:szCs w:val="24"/>
              </w:rPr>
            </w:pPr>
          </w:p>
        </w:tc>
        <w:tc>
          <w:tcPr>
            <w:tcW w:w="2075" w:type="dxa"/>
            <w:tcBorders>
              <w:top w:val="nil"/>
              <w:left w:val="nil"/>
              <w:bottom w:val="single" w:sz="8" w:space="0" w:color="auto"/>
              <w:right w:val="single" w:sz="8" w:space="0" w:color="auto"/>
            </w:tcBorders>
            <w:tcMar>
              <w:top w:w="0" w:type="dxa"/>
              <w:left w:w="70" w:type="dxa"/>
              <w:bottom w:w="0" w:type="dxa"/>
              <w:right w:w="70" w:type="dxa"/>
            </w:tcMar>
            <w:vAlign w:val="center"/>
          </w:tcPr>
          <w:p w:rsidR="00D31C62" w:rsidRPr="00020B5D" w:rsidRDefault="00D31C62" w:rsidP="00D31C62">
            <w:pPr>
              <w:widowControl w:val="0"/>
              <w:suppressAutoHyphens/>
              <w:autoSpaceDN w:val="0"/>
              <w:spacing w:after="0" w:line="240" w:lineRule="auto"/>
              <w:rPr>
                <w:rFonts w:ascii="Times New Roman" w:eastAsia="Times New Roman" w:hAnsi="Times New Roman" w:cs="Times New Roman"/>
                <w:kern w:val="3"/>
                <w:sz w:val="24"/>
                <w:szCs w:val="24"/>
              </w:rPr>
            </w:pPr>
          </w:p>
        </w:tc>
        <w:tc>
          <w:tcPr>
            <w:tcW w:w="2066" w:type="dxa"/>
            <w:vMerge/>
            <w:tcBorders>
              <w:left w:val="nil"/>
              <w:bottom w:val="single" w:sz="8" w:space="0" w:color="auto"/>
              <w:right w:val="single" w:sz="8" w:space="0" w:color="auto"/>
            </w:tcBorders>
            <w:tcMar>
              <w:top w:w="0" w:type="dxa"/>
              <w:left w:w="70" w:type="dxa"/>
              <w:bottom w:w="0" w:type="dxa"/>
              <w:right w:w="70" w:type="dxa"/>
            </w:tcMar>
            <w:vAlign w:val="center"/>
          </w:tcPr>
          <w:p w:rsidR="00D31C62" w:rsidRPr="00020B5D" w:rsidRDefault="00D31C62" w:rsidP="00D31C62">
            <w:pPr>
              <w:widowControl w:val="0"/>
              <w:suppressAutoHyphens/>
              <w:autoSpaceDN w:val="0"/>
              <w:spacing w:after="0" w:line="240" w:lineRule="auto"/>
              <w:rPr>
                <w:rFonts w:ascii="Times New Roman" w:eastAsia="Times New Roman" w:hAnsi="Times New Roman" w:cs="Times New Roman"/>
                <w:kern w:val="3"/>
                <w:sz w:val="24"/>
                <w:szCs w:val="24"/>
              </w:rPr>
            </w:pPr>
          </w:p>
        </w:tc>
        <w:tc>
          <w:tcPr>
            <w:tcW w:w="2284" w:type="dxa"/>
            <w:vMerge/>
            <w:tcBorders>
              <w:left w:val="nil"/>
              <w:bottom w:val="single" w:sz="8" w:space="0" w:color="auto"/>
              <w:right w:val="single" w:sz="8" w:space="0" w:color="auto"/>
            </w:tcBorders>
            <w:tcMar>
              <w:top w:w="0" w:type="dxa"/>
              <w:left w:w="70" w:type="dxa"/>
              <w:bottom w:w="0" w:type="dxa"/>
              <w:right w:w="70" w:type="dxa"/>
            </w:tcMar>
            <w:vAlign w:val="center"/>
          </w:tcPr>
          <w:p w:rsidR="00D31C62" w:rsidRPr="00020B5D" w:rsidRDefault="00D31C62" w:rsidP="00D31C62">
            <w:pPr>
              <w:widowControl w:val="0"/>
              <w:suppressAutoHyphens/>
              <w:autoSpaceDN w:val="0"/>
              <w:spacing w:after="0" w:line="240" w:lineRule="auto"/>
              <w:rPr>
                <w:rFonts w:ascii="Times New Roman" w:eastAsia="Times New Roman" w:hAnsi="Times New Roman" w:cs="Times New Roman"/>
                <w:kern w:val="3"/>
                <w:sz w:val="24"/>
                <w:szCs w:val="24"/>
              </w:rPr>
            </w:pPr>
          </w:p>
        </w:tc>
      </w:tr>
      <w:tr w:rsidR="00020B5D" w:rsidRPr="00020B5D" w:rsidTr="00724F8E">
        <w:trPr>
          <w:cantSplit/>
          <w:trHeight w:val="275"/>
          <w:jc w:val="center"/>
        </w:trPr>
        <w:tc>
          <w:tcPr>
            <w:tcW w:w="361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20B5D" w:rsidRPr="00724F8E" w:rsidRDefault="00020B5D" w:rsidP="00724F8E">
            <w:pPr>
              <w:widowControl w:val="0"/>
              <w:suppressAutoHyphens/>
              <w:autoSpaceDN w:val="0"/>
              <w:spacing w:after="0" w:line="240" w:lineRule="auto"/>
              <w:rPr>
                <w:rFonts w:ascii="Times New Roman" w:eastAsia="Times New Roman" w:hAnsi="Times New Roman" w:cs="Times New Roman"/>
                <w:kern w:val="3"/>
                <w:sz w:val="24"/>
                <w:szCs w:val="24"/>
              </w:rPr>
            </w:pPr>
            <w:r w:rsidRPr="00724F8E">
              <w:rPr>
                <w:rFonts w:ascii="Times New Roman" w:eastAsia="Times New Roman" w:hAnsi="Times New Roman" w:cs="Times New Roman"/>
                <w:kern w:val="3"/>
                <w:sz w:val="24"/>
                <w:szCs w:val="24"/>
              </w:rPr>
              <w:t xml:space="preserve">Предметы ухода за больными </w:t>
            </w:r>
          </w:p>
        </w:tc>
        <w:tc>
          <w:tcPr>
            <w:tcW w:w="20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20B5D" w:rsidRPr="00020B5D" w:rsidRDefault="00D31C62" w:rsidP="00020B5D">
            <w:pPr>
              <w:widowControl w:val="0"/>
              <w:suppressAutoHyphens/>
              <w:autoSpaceDN w:val="0"/>
              <w:spacing w:after="0" w:line="240"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0,5</w:t>
            </w:r>
          </w:p>
        </w:tc>
        <w:tc>
          <w:tcPr>
            <w:tcW w:w="20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60</w:t>
            </w:r>
          </w:p>
        </w:tc>
        <w:tc>
          <w:tcPr>
            <w:tcW w:w="22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Погружение или протирание</w:t>
            </w:r>
          </w:p>
        </w:tc>
      </w:tr>
      <w:tr w:rsidR="00724F8E" w:rsidRPr="00020B5D" w:rsidTr="00724F8E">
        <w:trPr>
          <w:cantSplit/>
          <w:trHeight w:val="552"/>
          <w:jc w:val="center"/>
        </w:trPr>
        <w:tc>
          <w:tcPr>
            <w:tcW w:w="3614" w:type="dxa"/>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vAlign w:val="center"/>
            <w:hideMark/>
          </w:tcPr>
          <w:p w:rsidR="00724F8E" w:rsidRPr="00724F8E" w:rsidRDefault="00724F8E" w:rsidP="00724F8E">
            <w:pPr>
              <w:widowControl w:val="0"/>
              <w:suppressAutoHyphens/>
              <w:autoSpaceDN w:val="0"/>
              <w:spacing w:after="0" w:line="240" w:lineRule="auto"/>
              <w:rPr>
                <w:rFonts w:ascii="Times New Roman" w:eastAsia="Times New Roman" w:hAnsi="Times New Roman" w:cs="Times New Roman"/>
                <w:kern w:val="3"/>
                <w:sz w:val="24"/>
                <w:szCs w:val="24"/>
              </w:rPr>
            </w:pPr>
            <w:r w:rsidRPr="00724F8E">
              <w:rPr>
                <w:rFonts w:ascii="Times New Roman" w:eastAsia="Times New Roman" w:hAnsi="Times New Roman" w:cs="Times New Roman"/>
                <w:kern w:val="3"/>
                <w:sz w:val="24"/>
                <w:szCs w:val="24"/>
              </w:rPr>
              <w:t>Посуда лабораторная</w:t>
            </w:r>
          </w:p>
        </w:tc>
        <w:tc>
          <w:tcPr>
            <w:tcW w:w="2075"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rsidR="00724F8E" w:rsidRPr="00020B5D" w:rsidRDefault="00724F8E" w:rsidP="00020B5D">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 xml:space="preserve">0,5 </w:t>
            </w:r>
          </w:p>
        </w:tc>
        <w:tc>
          <w:tcPr>
            <w:tcW w:w="2066"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rsidR="00724F8E" w:rsidRPr="00020B5D" w:rsidRDefault="00724F8E" w:rsidP="00020B5D">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60</w:t>
            </w:r>
          </w:p>
        </w:tc>
        <w:tc>
          <w:tcPr>
            <w:tcW w:w="2284"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rsidR="00724F8E" w:rsidRPr="00020B5D" w:rsidRDefault="00724F8E" w:rsidP="00020B5D">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Погружение</w:t>
            </w:r>
          </w:p>
        </w:tc>
      </w:tr>
      <w:tr w:rsidR="00724F8E" w:rsidRPr="00020B5D" w:rsidTr="00724F8E">
        <w:trPr>
          <w:cantSplit/>
          <w:trHeight w:val="881"/>
          <w:jc w:val="center"/>
        </w:trPr>
        <w:tc>
          <w:tcPr>
            <w:tcW w:w="3614"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vAlign w:val="center"/>
            <w:hideMark/>
          </w:tcPr>
          <w:p w:rsidR="00724F8E" w:rsidRPr="00724F8E" w:rsidRDefault="00724F8E" w:rsidP="00020B5D">
            <w:pPr>
              <w:widowControl w:val="0"/>
              <w:suppressAutoHyphens/>
              <w:autoSpaceDN w:val="0"/>
              <w:spacing w:after="0" w:line="240" w:lineRule="auto"/>
              <w:rPr>
                <w:rFonts w:ascii="Times New Roman" w:eastAsia="Times New Roman" w:hAnsi="Times New Roman" w:cs="Times New Roman"/>
                <w:kern w:val="3"/>
                <w:sz w:val="24"/>
                <w:szCs w:val="24"/>
              </w:rPr>
            </w:pPr>
            <w:r w:rsidRPr="00724F8E">
              <w:rPr>
                <w:rFonts w:ascii="Times New Roman" w:eastAsia="Times New Roman" w:hAnsi="Times New Roman" w:cs="Times New Roman"/>
                <w:kern w:val="3"/>
                <w:sz w:val="24"/>
                <w:szCs w:val="24"/>
              </w:rPr>
              <w:t>Перевязочный материал, ватно-марлевые салфетки, тампоны</w:t>
            </w:r>
          </w:p>
        </w:tc>
        <w:tc>
          <w:tcPr>
            <w:tcW w:w="2075"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hideMark/>
          </w:tcPr>
          <w:p w:rsidR="00724F8E" w:rsidRPr="00020B5D" w:rsidRDefault="00724F8E" w:rsidP="00020B5D">
            <w:pPr>
              <w:widowControl w:val="0"/>
              <w:suppressAutoHyphens/>
              <w:autoSpaceDN w:val="0"/>
              <w:spacing w:after="0" w:line="240"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2,0</w:t>
            </w:r>
          </w:p>
        </w:tc>
        <w:tc>
          <w:tcPr>
            <w:tcW w:w="2066"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hideMark/>
          </w:tcPr>
          <w:p w:rsidR="00724F8E" w:rsidRPr="00020B5D" w:rsidRDefault="00724F8E" w:rsidP="00020B5D">
            <w:pPr>
              <w:widowControl w:val="0"/>
              <w:suppressAutoHyphens/>
              <w:autoSpaceDN w:val="0"/>
              <w:spacing w:after="0" w:line="240"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120</w:t>
            </w:r>
          </w:p>
        </w:tc>
        <w:tc>
          <w:tcPr>
            <w:tcW w:w="2284"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hideMark/>
          </w:tcPr>
          <w:p w:rsidR="00724F8E" w:rsidRPr="00020B5D" w:rsidRDefault="00724F8E" w:rsidP="00020B5D">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Замачивание</w:t>
            </w:r>
          </w:p>
        </w:tc>
      </w:tr>
      <w:tr w:rsidR="00020B5D" w:rsidRPr="00020B5D" w:rsidTr="00724F8E">
        <w:trPr>
          <w:cantSplit/>
          <w:trHeight w:val="428"/>
          <w:jc w:val="center"/>
        </w:trPr>
        <w:tc>
          <w:tcPr>
            <w:tcW w:w="3614"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20B5D" w:rsidRPr="00724F8E" w:rsidRDefault="00724F8E" w:rsidP="00020B5D">
            <w:pPr>
              <w:widowControl w:val="0"/>
              <w:suppressAutoHyphens/>
              <w:autoSpaceDN w:val="0"/>
              <w:spacing w:after="0" w:line="240" w:lineRule="auto"/>
              <w:rPr>
                <w:rFonts w:ascii="Times New Roman" w:eastAsia="Times New Roman" w:hAnsi="Times New Roman" w:cs="Times New Roman"/>
                <w:kern w:val="3"/>
                <w:sz w:val="24"/>
                <w:szCs w:val="24"/>
              </w:rPr>
            </w:pPr>
            <w:r w:rsidRPr="00724F8E">
              <w:rPr>
                <w:rFonts w:ascii="Times New Roman" w:eastAsia="Times New Roman" w:hAnsi="Times New Roman" w:cs="Times New Roman"/>
                <w:kern w:val="3"/>
                <w:sz w:val="24"/>
                <w:szCs w:val="24"/>
              </w:rPr>
              <w:t>Бельё одноразового применения</w:t>
            </w:r>
            <w:r w:rsidR="00020B5D" w:rsidRPr="00724F8E">
              <w:rPr>
                <w:rFonts w:ascii="Times New Roman" w:eastAsia="Times New Roman" w:hAnsi="Times New Roman" w:cs="Times New Roman"/>
                <w:kern w:val="3"/>
                <w:sz w:val="24"/>
                <w:szCs w:val="24"/>
              </w:rPr>
              <w:t xml:space="preserve"> </w:t>
            </w:r>
          </w:p>
        </w:tc>
        <w:tc>
          <w:tcPr>
            <w:tcW w:w="2075"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020B5D" w:rsidRPr="00020B5D" w:rsidRDefault="00724F8E" w:rsidP="00020B5D">
            <w:pPr>
              <w:widowControl w:val="0"/>
              <w:suppressAutoHyphens/>
              <w:autoSpaceDN w:val="0"/>
              <w:spacing w:after="0" w:line="240"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2,0</w:t>
            </w:r>
          </w:p>
        </w:tc>
        <w:tc>
          <w:tcPr>
            <w:tcW w:w="2066"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020B5D" w:rsidRPr="00020B5D" w:rsidRDefault="00724F8E" w:rsidP="00020B5D">
            <w:pPr>
              <w:widowControl w:val="0"/>
              <w:suppressAutoHyphens/>
              <w:autoSpaceDN w:val="0"/>
              <w:spacing w:after="0" w:line="240"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120</w:t>
            </w:r>
          </w:p>
        </w:tc>
        <w:tc>
          <w:tcPr>
            <w:tcW w:w="2284"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020B5D" w:rsidRPr="00020B5D" w:rsidRDefault="00724F8E" w:rsidP="00020B5D">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Замачивание</w:t>
            </w:r>
          </w:p>
        </w:tc>
      </w:tr>
      <w:tr w:rsidR="00D31C62" w:rsidRPr="00020B5D" w:rsidTr="00724F8E">
        <w:trPr>
          <w:cantSplit/>
          <w:trHeight w:val="963"/>
          <w:jc w:val="center"/>
        </w:trPr>
        <w:tc>
          <w:tcPr>
            <w:tcW w:w="3614" w:type="dxa"/>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vAlign w:val="center"/>
            <w:hideMark/>
          </w:tcPr>
          <w:p w:rsidR="00D31C62" w:rsidRPr="00724F8E" w:rsidRDefault="00D31C62" w:rsidP="00020B5D">
            <w:pPr>
              <w:widowControl w:val="0"/>
              <w:suppressAutoHyphens/>
              <w:autoSpaceDN w:val="0"/>
              <w:spacing w:after="0" w:line="240" w:lineRule="auto"/>
              <w:rPr>
                <w:rFonts w:ascii="Times New Roman" w:eastAsia="Times New Roman" w:hAnsi="Times New Roman" w:cs="Times New Roman"/>
                <w:kern w:val="3"/>
                <w:sz w:val="24"/>
                <w:szCs w:val="24"/>
              </w:rPr>
            </w:pPr>
            <w:r w:rsidRPr="00724F8E">
              <w:rPr>
                <w:rFonts w:ascii="Times New Roman" w:eastAsia="Times New Roman" w:hAnsi="Times New Roman" w:cs="Times New Roman"/>
                <w:kern w:val="3"/>
                <w:sz w:val="24"/>
                <w:szCs w:val="24"/>
              </w:rPr>
              <w:t>Санитарно-техническое оборудование</w:t>
            </w:r>
          </w:p>
        </w:tc>
        <w:tc>
          <w:tcPr>
            <w:tcW w:w="2075"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rsidR="00D31C62" w:rsidRPr="00020B5D" w:rsidRDefault="00D31C62" w:rsidP="00020B5D">
            <w:pPr>
              <w:widowControl w:val="0"/>
              <w:suppressAutoHyphens/>
              <w:autoSpaceDN w:val="0"/>
              <w:spacing w:after="0" w:line="240"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0,1</w:t>
            </w:r>
          </w:p>
        </w:tc>
        <w:tc>
          <w:tcPr>
            <w:tcW w:w="2066"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rsidR="00D31C62" w:rsidRPr="00020B5D" w:rsidRDefault="00D31C62" w:rsidP="00020B5D">
            <w:pPr>
              <w:widowControl w:val="0"/>
              <w:suppressAutoHyphens/>
              <w:autoSpaceDN w:val="0"/>
              <w:spacing w:after="0" w:line="240"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 xml:space="preserve">60 </w:t>
            </w:r>
          </w:p>
        </w:tc>
        <w:tc>
          <w:tcPr>
            <w:tcW w:w="2284"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rsidR="00D31C62" w:rsidRPr="00020B5D" w:rsidRDefault="00D31C62" w:rsidP="00D31C62">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 xml:space="preserve">Протирание </w:t>
            </w:r>
            <w:r>
              <w:rPr>
                <w:rFonts w:ascii="Times New Roman" w:eastAsia="Times New Roman" w:hAnsi="Times New Roman" w:cs="Times New Roman"/>
                <w:kern w:val="3"/>
                <w:sz w:val="24"/>
                <w:szCs w:val="24"/>
              </w:rPr>
              <w:t>или д</w:t>
            </w:r>
            <w:r w:rsidRPr="00020B5D">
              <w:rPr>
                <w:rFonts w:ascii="Times New Roman" w:eastAsia="Times New Roman" w:hAnsi="Times New Roman" w:cs="Times New Roman"/>
                <w:kern w:val="3"/>
                <w:sz w:val="24"/>
                <w:szCs w:val="24"/>
              </w:rPr>
              <w:t>вукратное орошение</w:t>
            </w:r>
          </w:p>
        </w:tc>
      </w:tr>
      <w:tr w:rsidR="00020B5D" w:rsidRPr="00020B5D" w:rsidTr="00724F8E">
        <w:trPr>
          <w:cantSplit/>
          <w:trHeight w:val="319"/>
          <w:jc w:val="center"/>
        </w:trPr>
        <w:tc>
          <w:tcPr>
            <w:tcW w:w="3614"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20B5D" w:rsidRPr="00724F8E" w:rsidRDefault="00020B5D" w:rsidP="00020B5D">
            <w:pPr>
              <w:widowControl w:val="0"/>
              <w:suppressAutoHyphens/>
              <w:autoSpaceDN w:val="0"/>
              <w:spacing w:after="0" w:line="240" w:lineRule="auto"/>
              <w:rPr>
                <w:rFonts w:ascii="Times New Roman" w:eastAsia="Times New Roman" w:hAnsi="Times New Roman" w:cs="Times New Roman"/>
                <w:kern w:val="3"/>
                <w:sz w:val="24"/>
                <w:szCs w:val="24"/>
              </w:rPr>
            </w:pPr>
            <w:r w:rsidRPr="00724F8E">
              <w:rPr>
                <w:rFonts w:ascii="Times New Roman" w:eastAsia="Times New Roman" w:hAnsi="Times New Roman" w:cs="Times New Roman"/>
                <w:kern w:val="3"/>
                <w:sz w:val="24"/>
                <w:szCs w:val="24"/>
              </w:rPr>
              <w:t>Уборочный материал</w:t>
            </w:r>
          </w:p>
        </w:tc>
        <w:tc>
          <w:tcPr>
            <w:tcW w:w="2075"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2,0</w:t>
            </w:r>
          </w:p>
        </w:tc>
        <w:tc>
          <w:tcPr>
            <w:tcW w:w="2066"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 xml:space="preserve">120 </w:t>
            </w:r>
          </w:p>
        </w:tc>
        <w:tc>
          <w:tcPr>
            <w:tcW w:w="2284"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Замачивание</w:t>
            </w:r>
          </w:p>
        </w:tc>
      </w:tr>
    </w:tbl>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kern w:val="3"/>
          <w:sz w:val="24"/>
          <w:szCs w:val="24"/>
        </w:rPr>
      </w:pPr>
    </w:p>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kern w:val="3"/>
          <w:sz w:val="24"/>
          <w:szCs w:val="24"/>
        </w:rPr>
      </w:pPr>
    </w:p>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kern w:val="3"/>
          <w:sz w:val="24"/>
          <w:szCs w:val="24"/>
        </w:rPr>
      </w:pPr>
    </w:p>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kern w:val="3"/>
          <w:sz w:val="24"/>
          <w:szCs w:val="24"/>
        </w:rPr>
      </w:pPr>
    </w:p>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kern w:val="3"/>
          <w:sz w:val="24"/>
          <w:szCs w:val="24"/>
        </w:rPr>
      </w:pPr>
    </w:p>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kern w:val="3"/>
          <w:sz w:val="24"/>
          <w:szCs w:val="24"/>
        </w:rPr>
      </w:pPr>
    </w:p>
    <w:p w:rsidR="00020B5D" w:rsidRPr="00020B5D" w:rsidRDefault="00020B5D" w:rsidP="00020B5D">
      <w:pPr>
        <w:widowControl w:val="0"/>
        <w:suppressAutoHyphens/>
        <w:autoSpaceDN w:val="0"/>
        <w:spacing w:after="0" w:line="240" w:lineRule="auto"/>
        <w:jc w:val="center"/>
        <w:rPr>
          <w:rFonts w:ascii="Times New Roman" w:eastAsia="Times New Roman" w:hAnsi="Times New Roman" w:cs="Times New Roman"/>
          <w:b/>
          <w:kern w:val="3"/>
          <w:sz w:val="24"/>
          <w:szCs w:val="24"/>
        </w:rPr>
      </w:pPr>
      <w:r w:rsidRPr="00020B5D">
        <w:rPr>
          <w:rFonts w:ascii="Times New Roman" w:eastAsia="Times New Roman" w:hAnsi="Times New Roman" w:cs="Times New Roman"/>
          <w:b/>
          <w:kern w:val="3"/>
          <w:sz w:val="24"/>
          <w:szCs w:val="24"/>
        </w:rPr>
        <w:lastRenderedPageBreak/>
        <w:t>Режимы дезинфекции объектов при туберкулезе</w:t>
      </w:r>
    </w:p>
    <w:p w:rsidR="00020B5D" w:rsidRDefault="00020B5D" w:rsidP="00020B5D">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 </w:t>
      </w:r>
    </w:p>
    <w:tbl>
      <w:tblPr>
        <w:tblW w:w="0" w:type="auto"/>
        <w:jc w:val="center"/>
        <w:tblInd w:w="-709" w:type="dxa"/>
        <w:tblCellMar>
          <w:left w:w="0" w:type="dxa"/>
          <w:right w:w="0" w:type="dxa"/>
        </w:tblCellMar>
        <w:tblLook w:val="04A0" w:firstRow="1" w:lastRow="0" w:firstColumn="1" w:lastColumn="0" w:noHBand="0" w:noVBand="1"/>
      </w:tblPr>
      <w:tblGrid>
        <w:gridCol w:w="3462"/>
        <w:gridCol w:w="2227"/>
        <w:gridCol w:w="2066"/>
        <w:gridCol w:w="2284"/>
      </w:tblGrid>
      <w:tr w:rsidR="00724F8E" w:rsidRPr="00020B5D" w:rsidTr="00384E47">
        <w:trPr>
          <w:cantSplit/>
          <w:trHeight w:val="417"/>
          <w:jc w:val="center"/>
        </w:trPr>
        <w:tc>
          <w:tcPr>
            <w:tcW w:w="346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724F8E" w:rsidRPr="00020B5D" w:rsidRDefault="00724F8E" w:rsidP="0054295F">
            <w:pPr>
              <w:widowControl w:val="0"/>
              <w:suppressAutoHyphens/>
              <w:autoSpaceDN w:val="0"/>
              <w:spacing w:after="0" w:line="240" w:lineRule="auto"/>
              <w:rPr>
                <w:rFonts w:ascii="Times New Roman" w:eastAsia="Times New Roman" w:hAnsi="Times New Roman" w:cs="Times New Roman"/>
                <w:b/>
                <w:i/>
                <w:kern w:val="3"/>
                <w:sz w:val="24"/>
                <w:szCs w:val="24"/>
              </w:rPr>
            </w:pPr>
            <w:r w:rsidRPr="00020B5D">
              <w:rPr>
                <w:rFonts w:ascii="Times New Roman" w:eastAsia="Times New Roman" w:hAnsi="Times New Roman" w:cs="Times New Roman"/>
                <w:b/>
                <w:i/>
                <w:kern w:val="3"/>
                <w:sz w:val="24"/>
                <w:szCs w:val="24"/>
              </w:rPr>
              <w:t>Объект обеззараживания</w:t>
            </w:r>
          </w:p>
        </w:tc>
        <w:tc>
          <w:tcPr>
            <w:tcW w:w="222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24F8E" w:rsidRPr="00020B5D" w:rsidRDefault="00724F8E" w:rsidP="0054295F">
            <w:pPr>
              <w:widowControl w:val="0"/>
              <w:suppressAutoHyphens/>
              <w:autoSpaceDN w:val="0"/>
              <w:spacing w:after="0" w:line="240" w:lineRule="auto"/>
              <w:rPr>
                <w:rFonts w:ascii="Times New Roman" w:eastAsia="Times New Roman" w:hAnsi="Times New Roman" w:cs="Times New Roman"/>
                <w:b/>
                <w:i/>
                <w:kern w:val="3"/>
                <w:sz w:val="24"/>
                <w:szCs w:val="24"/>
              </w:rPr>
            </w:pPr>
            <w:r w:rsidRPr="00020B5D">
              <w:rPr>
                <w:rFonts w:ascii="Times New Roman" w:eastAsia="Times New Roman" w:hAnsi="Times New Roman" w:cs="Times New Roman"/>
                <w:b/>
                <w:i/>
                <w:kern w:val="3"/>
                <w:sz w:val="24"/>
                <w:szCs w:val="24"/>
              </w:rPr>
              <w:t>Концентрация рабочего раствора, (по препарату), %</w:t>
            </w:r>
          </w:p>
        </w:tc>
        <w:tc>
          <w:tcPr>
            <w:tcW w:w="206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24F8E" w:rsidRPr="00020B5D" w:rsidRDefault="00724F8E" w:rsidP="0054295F">
            <w:pPr>
              <w:widowControl w:val="0"/>
              <w:suppressAutoHyphens/>
              <w:autoSpaceDN w:val="0"/>
              <w:spacing w:after="0" w:line="240" w:lineRule="auto"/>
              <w:rPr>
                <w:rFonts w:ascii="Times New Roman" w:eastAsia="Times New Roman" w:hAnsi="Times New Roman" w:cs="Times New Roman"/>
                <w:b/>
                <w:i/>
                <w:kern w:val="3"/>
                <w:sz w:val="24"/>
                <w:szCs w:val="24"/>
              </w:rPr>
            </w:pPr>
            <w:r w:rsidRPr="00020B5D">
              <w:rPr>
                <w:rFonts w:ascii="Times New Roman" w:eastAsia="Times New Roman" w:hAnsi="Times New Roman" w:cs="Times New Roman"/>
                <w:b/>
                <w:i/>
                <w:kern w:val="3"/>
                <w:sz w:val="24"/>
                <w:szCs w:val="24"/>
              </w:rPr>
              <w:t>Время обеззараживания, мин</w:t>
            </w:r>
          </w:p>
        </w:tc>
        <w:tc>
          <w:tcPr>
            <w:tcW w:w="228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24F8E" w:rsidRPr="00020B5D" w:rsidRDefault="00724F8E" w:rsidP="0054295F">
            <w:pPr>
              <w:widowControl w:val="0"/>
              <w:suppressAutoHyphens/>
              <w:autoSpaceDN w:val="0"/>
              <w:spacing w:after="0" w:line="240" w:lineRule="auto"/>
              <w:rPr>
                <w:rFonts w:ascii="Times New Roman" w:eastAsia="Times New Roman" w:hAnsi="Times New Roman" w:cs="Times New Roman"/>
                <w:b/>
                <w:i/>
                <w:kern w:val="3"/>
                <w:sz w:val="24"/>
                <w:szCs w:val="24"/>
              </w:rPr>
            </w:pPr>
            <w:r w:rsidRPr="00020B5D">
              <w:rPr>
                <w:rFonts w:ascii="Times New Roman" w:eastAsia="Times New Roman" w:hAnsi="Times New Roman" w:cs="Times New Roman"/>
                <w:b/>
                <w:i/>
                <w:kern w:val="3"/>
                <w:sz w:val="24"/>
                <w:szCs w:val="24"/>
              </w:rPr>
              <w:t>Способ обеззараживания</w:t>
            </w:r>
          </w:p>
        </w:tc>
      </w:tr>
      <w:tr w:rsidR="00724F8E" w:rsidRPr="00020B5D" w:rsidTr="00384E47">
        <w:trPr>
          <w:cantSplit/>
          <w:trHeight w:val="867"/>
          <w:jc w:val="center"/>
        </w:trPr>
        <w:tc>
          <w:tcPr>
            <w:tcW w:w="3462" w:type="dxa"/>
            <w:vMerge w:val="restart"/>
            <w:tcBorders>
              <w:top w:val="nil"/>
              <w:left w:val="single" w:sz="8" w:space="0" w:color="auto"/>
              <w:right w:val="single" w:sz="8" w:space="0" w:color="auto"/>
            </w:tcBorders>
            <w:tcMar>
              <w:top w:w="0" w:type="dxa"/>
              <w:left w:w="70" w:type="dxa"/>
              <w:bottom w:w="0" w:type="dxa"/>
              <w:right w:w="70" w:type="dxa"/>
            </w:tcMar>
            <w:vAlign w:val="center"/>
            <w:hideMark/>
          </w:tcPr>
          <w:p w:rsidR="00724F8E" w:rsidRPr="00384E47" w:rsidRDefault="00724F8E" w:rsidP="0054295F">
            <w:pPr>
              <w:widowControl w:val="0"/>
              <w:suppressAutoHyphens/>
              <w:autoSpaceDN w:val="0"/>
              <w:spacing w:after="0" w:line="240" w:lineRule="auto"/>
              <w:rPr>
                <w:rFonts w:ascii="Times New Roman" w:eastAsia="Times New Roman" w:hAnsi="Times New Roman" w:cs="Times New Roman"/>
                <w:kern w:val="3"/>
                <w:sz w:val="24"/>
                <w:szCs w:val="24"/>
              </w:rPr>
            </w:pPr>
            <w:r w:rsidRPr="00384E47">
              <w:rPr>
                <w:rFonts w:ascii="Times New Roman" w:eastAsia="Times New Roman" w:hAnsi="Times New Roman" w:cs="Times New Roman"/>
                <w:kern w:val="3"/>
                <w:sz w:val="24"/>
                <w:szCs w:val="24"/>
              </w:rPr>
              <w:t>Поверхности в помещениях, жесткая мебель</w:t>
            </w:r>
          </w:p>
        </w:tc>
        <w:tc>
          <w:tcPr>
            <w:tcW w:w="2227"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rsidR="00724F8E" w:rsidRDefault="00724F8E" w:rsidP="0054295F">
            <w:pPr>
              <w:widowControl w:val="0"/>
              <w:suppressAutoHyphens/>
              <w:autoSpaceDN w:val="0"/>
              <w:spacing w:after="0" w:line="240"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1,0</w:t>
            </w:r>
          </w:p>
          <w:p w:rsidR="00724F8E" w:rsidRDefault="00724F8E" w:rsidP="0054295F">
            <w:pPr>
              <w:widowControl w:val="0"/>
              <w:suppressAutoHyphens/>
              <w:autoSpaceDN w:val="0"/>
              <w:spacing w:after="0" w:line="240"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1,5</w:t>
            </w:r>
          </w:p>
          <w:p w:rsidR="00724F8E" w:rsidRPr="00020B5D" w:rsidRDefault="00724F8E" w:rsidP="0054295F">
            <w:pPr>
              <w:widowControl w:val="0"/>
              <w:suppressAutoHyphens/>
              <w:autoSpaceDN w:val="0"/>
              <w:spacing w:after="0" w:line="240"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2,0</w:t>
            </w:r>
          </w:p>
        </w:tc>
        <w:tc>
          <w:tcPr>
            <w:tcW w:w="2066"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rsidR="00724F8E" w:rsidRDefault="00724F8E" w:rsidP="0054295F">
            <w:pPr>
              <w:widowControl w:val="0"/>
              <w:suppressAutoHyphens/>
              <w:autoSpaceDN w:val="0"/>
              <w:spacing w:after="0" w:line="240"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120</w:t>
            </w:r>
          </w:p>
          <w:p w:rsidR="00724F8E" w:rsidRDefault="00724F8E" w:rsidP="0054295F">
            <w:pPr>
              <w:widowControl w:val="0"/>
              <w:suppressAutoHyphens/>
              <w:autoSpaceDN w:val="0"/>
              <w:spacing w:after="0" w:line="240"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90</w:t>
            </w:r>
          </w:p>
          <w:p w:rsidR="00724F8E" w:rsidRPr="00020B5D" w:rsidRDefault="00724F8E" w:rsidP="0054295F">
            <w:pPr>
              <w:widowControl w:val="0"/>
              <w:suppressAutoHyphens/>
              <w:autoSpaceDN w:val="0"/>
              <w:spacing w:after="0" w:line="240"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60</w:t>
            </w:r>
          </w:p>
        </w:tc>
        <w:tc>
          <w:tcPr>
            <w:tcW w:w="2284"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rsidR="00724F8E" w:rsidRPr="00020B5D" w:rsidRDefault="00724F8E" w:rsidP="00724F8E">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Протирание</w:t>
            </w:r>
            <w:r w:rsidR="00384E47">
              <w:rPr>
                <w:rFonts w:ascii="Times New Roman" w:eastAsia="Times New Roman" w:hAnsi="Times New Roman" w:cs="Times New Roman"/>
                <w:kern w:val="3"/>
                <w:sz w:val="24"/>
                <w:szCs w:val="24"/>
              </w:rPr>
              <w:t xml:space="preserve"> </w:t>
            </w:r>
            <w:r>
              <w:rPr>
                <w:rFonts w:ascii="Times New Roman" w:eastAsia="Times New Roman" w:hAnsi="Times New Roman" w:cs="Times New Roman"/>
                <w:kern w:val="3"/>
                <w:sz w:val="24"/>
                <w:szCs w:val="24"/>
              </w:rPr>
              <w:t xml:space="preserve"> </w:t>
            </w:r>
          </w:p>
        </w:tc>
      </w:tr>
      <w:tr w:rsidR="00724F8E" w:rsidRPr="00020B5D" w:rsidTr="00384E47">
        <w:trPr>
          <w:cantSplit/>
          <w:trHeight w:val="565"/>
          <w:jc w:val="center"/>
        </w:trPr>
        <w:tc>
          <w:tcPr>
            <w:tcW w:w="3462"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rsidR="00724F8E" w:rsidRPr="00384E47" w:rsidRDefault="00724F8E" w:rsidP="0054295F">
            <w:pPr>
              <w:widowControl w:val="0"/>
              <w:suppressAutoHyphens/>
              <w:autoSpaceDN w:val="0"/>
              <w:spacing w:after="0" w:line="240" w:lineRule="auto"/>
              <w:rPr>
                <w:rFonts w:ascii="Times New Roman" w:eastAsia="Times New Roman" w:hAnsi="Times New Roman" w:cs="Times New Roman"/>
                <w:kern w:val="3"/>
                <w:sz w:val="24"/>
                <w:szCs w:val="24"/>
              </w:rPr>
            </w:pPr>
          </w:p>
        </w:tc>
        <w:tc>
          <w:tcPr>
            <w:tcW w:w="2227"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rsidR="00724F8E" w:rsidRDefault="00384E47" w:rsidP="0054295F">
            <w:pPr>
              <w:widowControl w:val="0"/>
              <w:suppressAutoHyphens/>
              <w:autoSpaceDN w:val="0"/>
              <w:spacing w:after="0" w:line="240"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1,5</w:t>
            </w:r>
          </w:p>
          <w:p w:rsidR="00724F8E" w:rsidRDefault="00384E47" w:rsidP="0054295F">
            <w:pPr>
              <w:widowControl w:val="0"/>
              <w:suppressAutoHyphens/>
              <w:autoSpaceDN w:val="0"/>
              <w:spacing w:after="0" w:line="240"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2,0</w:t>
            </w:r>
          </w:p>
        </w:tc>
        <w:tc>
          <w:tcPr>
            <w:tcW w:w="2066"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rsidR="00724F8E" w:rsidRDefault="00384E47" w:rsidP="0054295F">
            <w:pPr>
              <w:widowControl w:val="0"/>
              <w:suppressAutoHyphens/>
              <w:autoSpaceDN w:val="0"/>
              <w:spacing w:after="0" w:line="240"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90</w:t>
            </w:r>
          </w:p>
          <w:p w:rsidR="00384E47" w:rsidRPr="00020B5D" w:rsidRDefault="00384E47" w:rsidP="0054295F">
            <w:pPr>
              <w:widowControl w:val="0"/>
              <w:suppressAutoHyphens/>
              <w:autoSpaceDN w:val="0"/>
              <w:spacing w:after="0" w:line="240"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60</w:t>
            </w:r>
          </w:p>
        </w:tc>
        <w:tc>
          <w:tcPr>
            <w:tcW w:w="2284"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rsidR="00724F8E" w:rsidRPr="00020B5D" w:rsidRDefault="00724F8E" w:rsidP="0054295F">
            <w:pPr>
              <w:widowControl w:val="0"/>
              <w:suppressAutoHyphens/>
              <w:autoSpaceDN w:val="0"/>
              <w:spacing w:after="0" w:line="240"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О</w:t>
            </w:r>
            <w:r w:rsidRPr="00020B5D">
              <w:rPr>
                <w:rFonts w:ascii="Times New Roman" w:eastAsia="Times New Roman" w:hAnsi="Times New Roman" w:cs="Times New Roman"/>
                <w:kern w:val="3"/>
                <w:sz w:val="24"/>
                <w:szCs w:val="24"/>
              </w:rPr>
              <w:t>рошение</w:t>
            </w:r>
          </w:p>
        </w:tc>
      </w:tr>
      <w:tr w:rsidR="00724F8E" w:rsidRPr="00020B5D" w:rsidTr="00384E47">
        <w:trPr>
          <w:cantSplit/>
          <w:trHeight w:val="275"/>
          <w:jc w:val="center"/>
        </w:trPr>
        <w:tc>
          <w:tcPr>
            <w:tcW w:w="346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24F8E" w:rsidRPr="00384E47" w:rsidRDefault="00724F8E" w:rsidP="0054295F">
            <w:pPr>
              <w:widowControl w:val="0"/>
              <w:suppressAutoHyphens/>
              <w:autoSpaceDN w:val="0"/>
              <w:spacing w:after="0" w:line="240" w:lineRule="auto"/>
              <w:rPr>
                <w:rFonts w:ascii="Times New Roman" w:eastAsia="Times New Roman" w:hAnsi="Times New Roman" w:cs="Times New Roman"/>
                <w:kern w:val="3"/>
                <w:sz w:val="24"/>
                <w:szCs w:val="24"/>
              </w:rPr>
            </w:pPr>
            <w:r w:rsidRPr="00384E47">
              <w:rPr>
                <w:rFonts w:ascii="Times New Roman" w:eastAsia="Times New Roman" w:hAnsi="Times New Roman" w:cs="Times New Roman"/>
                <w:kern w:val="3"/>
                <w:sz w:val="24"/>
                <w:szCs w:val="24"/>
              </w:rPr>
              <w:t xml:space="preserve">Предметы ухода за больными </w:t>
            </w:r>
          </w:p>
        </w:tc>
        <w:tc>
          <w:tcPr>
            <w:tcW w:w="22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4F8E" w:rsidRPr="00020B5D" w:rsidRDefault="00384E47" w:rsidP="0054295F">
            <w:pPr>
              <w:widowControl w:val="0"/>
              <w:suppressAutoHyphens/>
              <w:autoSpaceDN w:val="0"/>
              <w:spacing w:after="0" w:line="240"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1,0</w:t>
            </w:r>
          </w:p>
        </w:tc>
        <w:tc>
          <w:tcPr>
            <w:tcW w:w="20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4F8E" w:rsidRDefault="00724F8E" w:rsidP="0054295F">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60</w:t>
            </w:r>
          </w:p>
          <w:p w:rsidR="00384E47" w:rsidRDefault="00384E47" w:rsidP="0054295F">
            <w:pPr>
              <w:widowControl w:val="0"/>
              <w:suppressAutoHyphens/>
              <w:autoSpaceDN w:val="0"/>
              <w:spacing w:after="0" w:line="240"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120</w:t>
            </w:r>
          </w:p>
          <w:p w:rsidR="00384E47" w:rsidRPr="00020B5D" w:rsidRDefault="00384E47" w:rsidP="0054295F">
            <w:pPr>
              <w:widowControl w:val="0"/>
              <w:suppressAutoHyphens/>
              <w:autoSpaceDN w:val="0"/>
              <w:spacing w:after="0" w:line="240"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60</w:t>
            </w:r>
          </w:p>
        </w:tc>
        <w:tc>
          <w:tcPr>
            <w:tcW w:w="22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4F8E" w:rsidRPr="00020B5D" w:rsidRDefault="00384E47" w:rsidP="00384E47">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 xml:space="preserve">Протирание </w:t>
            </w:r>
            <w:r>
              <w:rPr>
                <w:rFonts w:ascii="Times New Roman" w:eastAsia="Times New Roman" w:hAnsi="Times New Roman" w:cs="Times New Roman"/>
                <w:kern w:val="3"/>
                <w:sz w:val="24"/>
                <w:szCs w:val="24"/>
              </w:rPr>
              <w:t>О</w:t>
            </w:r>
            <w:r w:rsidRPr="00020B5D">
              <w:rPr>
                <w:rFonts w:ascii="Times New Roman" w:eastAsia="Times New Roman" w:hAnsi="Times New Roman" w:cs="Times New Roman"/>
                <w:kern w:val="3"/>
                <w:sz w:val="24"/>
                <w:szCs w:val="24"/>
              </w:rPr>
              <w:t>рошение</w:t>
            </w:r>
            <w:r>
              <w:rPr>
                <w:rFonts w:ascii="Times New Roman" w:eastAsia="Times New Roman" w:hAnsi="Times New Roman" w:cs="Times New Roman"/>
                <w:kern w:val="3"/>
                <w:sz w:val="24"/>
                <w:szCs w:val="24"/>
              </w:rPr>
              <w:t xml:space="preserve"> Д</w:t>
            </w:r>
            <w:r w:rsidRPr="00020B5D">
              <w:rPr>
                <w:rFonts w:ascii="Times New Roman" w:eastAsia="Times New Roman" w:hAnsi="Times New Roman" w:cs="Times New Roman"/>
                <w:kern w:val="3"/>
                <w:sz w:val="24"/>
                <w:szCs w:val="24"/>
              </w:rPr>
              <w:t xml:space="preserve">вукратное </w:t>
            </w:r>
            <w:r>
              <w:rPr>
                <w:rFonts w:ascii="Times New Roman" w:eastAsia="Times New Roman" w:hAnsi="Times New Roman" w:cs="Times New Roman"/>
                <w:kern w:val="3"/>
                <w:sz w:val="24"/>
                <w:szCs w:val="24"/>
              </w:rPr>
              <w:t>п</w:t>
            </w:r>
            <w:r w:rsidRPr="00020B5D">
              <w:rPr>
                <w:rFonts w:ascii="Times New Roman" w:eastAsia="Times New Roman" w:hAnsi="Times New Roman" w:cs="Times New Roman"/>
                <w:kern w:val="3"/>
                <w:sz w:val="24"/>
                <w:szCs w:val="24"/>
              </w:rPr>
              <w:t>ротирание</w:t>
            </w:r>
            <w:r>
              <w:rPr>
                <w:rFonts w:ascii="Times New Roman" w:eastAsia="Times New Roman" w:hAnsi="Times New Roman" w:cs="Times New Roman"/>
                <w:kern w:val="3"/>
                <w:sz w:val="24"/>
                <w:szCs w:val="24"/>
              </w:rPr>
              <w:t xml:space="preserve"> с интервалом 15 мин</w:t>
            </w:r>
          </w:p>
        </w:tc>
      </w:tr>
      <w:tr w:rsidR="00724F8E" w:rsidRPr="00020B5D" w:rsidTr="00384E47">
        <w:trPr>
          <w:cantSplit/>
          <w:trHeight w:val="552"/>
          <w:jc w:val="center"/>
        </w:trPr>
        <w:tc>
          <w:tcPr>
            <w:tcW w:w="3462" w:type="dxa"/>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vAlign w:val="center"/>
            <w:hideMark/>
          </w:tcPr>
          <w:p w:rsidR="00724F8E" w:rsidRPr="00384E47" w:rsidRDefault="00724F8E" w:rsidP="0054295F">
            <w:pPr>
              <w:widowControl w:val="0"/>
              <w:suppressAutoHyphens/>
              <w:autoSpaceDN w:val="0"/>
              <w:spacing w:after="0" w:line="240" w:lineRule="auto"/>
              <w:rPr>
                <w:rFonts w:ascii="Times New Roman" w:eastAsia="Times New Roman" w:hAnsi="Times New Roman" w:cs="Times New Roman"/>
                <w:kern w:val="3"/>
                <w:sz w:val="24"/>
                <w:szCs w:val="24"/>
              </w:rPr>
            </w:pPr>
            <w:r w:rsidRPr="00384E47">
              <w:rPr>
                <w:rFonts w:ascii="Times New Roman" w:eastAsia="Times New Roman" w:hAnsi="Times New Roman" w:cs="Times New Roman"/>
                <w:kern w:val="3"/>
                <w:sz w:val="24"/>
                <w:szCs w:val="24"/>
              </w:rPr>
              <w:t>Посуда лабораторная</w:t>
            </w:r>
          </w:p>
        </w:tc>
        <w:tc>
          <w:tcPr>
            <w:tcW w:w="2227"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rsidR="00384E47" w:rsidRDefault="00384E47" w:rsidP="00384E47">
            <w:pPr>
              <w:widowControl w:val="0"/>
              <w:suppressAutoHyphens/>
              <w:autoSpaceDN w:val="0"/>
              <w:spacing w:after="0" w:line="240"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1,0</w:t>
            </w:r>
          </w:p>
          <w:p w:rsidR="00384E47" w:rsidRDefault="00384E47" w:rsidP="00384E47">
            <w:pPr>
              <w:widowControl w:val="0"/>
              <w:suppressAutoHyphens/>
              <w:autoSpaceDN w:val="0"/>
              <w:spacing w:after="0" w:line="240"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1,5</w:t>
            </w:r>
          </w:p>
          <w:p w:rsidR="00724F8E" w:rsidRPr="00020B5D" w:rsidRDefault="00384E47" w:rsidP="00384E47">
            <w:pPr>
              <w:widowControl w:val="0"/>
              <w:suppressAutoHyphens/>
              <w:autoSpaceDN w:val="0"/>
              <w:spacing w:after="0" w:line="240"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2,0</w:t>
            </w:r>
          </w:p>
        </w:tc>
        <w:tc>
          <w:tcPr>
            <w:tcW w:w="2066"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rsidR="00724F8E" w:rsidRDefault="00724F8E" w:rsidP="0054295F">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60</w:t>
            </w:r>
          </w:p>
          <w:p w:rsidR="00384E47" w:rsidRDefault="00384E47" w:rsidP="0054295F">
            <w:pPr>
              <w:widowControl w:val="0"/>
              <w:suppressAutoHyphens/>
              <w:autoSpaceDN w:val="0"/>
              <w:spacing w:after="0" w:line="240"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30</w:t>
            </w:r>
          </w:p>
          <w:p w:rsidR="00384E47" w:rsidRPr="00020B5D" w:rsidRDefault="00384E47" w:rsidP="0054295F">
            <w:pPr>
              <w:widowControl w:val="0"/>
              <w:suppressAutoHyphens/>
              <w:autoSpaceDN w:val="0"/>
              <w:spacing w:after="0" w:line="240"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15</w:t>
            </w:r>
          </w:p>
        </w:tc>
        <w:tc>
          <w:tcPr>
            <w:tcW w:w="2284"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rsidR="00724F8E" w:rsidRPr="00020B5D" w:rsidRDefault="00724F8E" w:rsidP="0054295F">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Погружение</w:t>
            </w:r>
          </w:p>
        </w:tc>
      </w:tr>
      <w:tr w:rsidR="00724F8E" w:rsidRPr="00020B5D" w:rsidTr="00384E47">
        <w:trPr>
          <w:cantSplit/>
          <w:trHeight w:val="693"/>
          <w:jc w:val="center"/>
        </w:trPr>
        <w:tc>
          <w:tcPr>
            <w:tcW w:w="3462"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vAlign w:val="center"/>
            <w:hideMark/>
          </w:tcPr>
          <w:p w:rsidR="00724F8E" w:rsidRPr="00384E47" w:rsidRDefault="00724F8E" w:rsidP="0054295F">
            <w:pPr>
              <w:widowControl w:val="0"/>
              <w:suppressAutoHyphens/>
              <w:autoSpaceDN w:val="0"/>
              <w:spacing w:after="0" w:line="240" w:lineRule="auto"/>
              <w:rPr>
                <w:rFonts w:ascii="Times New Roman" w:eastAsia="Times New Roman" w:hAnsi="Times New Roman" w:cs="Times New Roman"/>
                <w:kern w:val="3"/>
                <w:sz w:val="24"/>
                <w:szCs w:val="24"/>
              </w:rPr>
            </w:pPr>
            <w:r w:rsidRPr="00384E47">
              <w:rPr>
                <w:rFonts w:ascii="Times New Roman" w:eastAsia="Times New Roman" w:hAnsi="Times New Roman" w:cs="Times New Roman"/>
                <w:kern w:val="3"/>
                <w:sz w:val="24"/>
                <w:szCs w:val="24"/>
              </w:rPr>
              <w:t>Перевязочный материал, ватно-марлевые салфетки, тампоны</w:t>
            </w:r>
          </w:p>
        </w:tc>
        <w:tc>
          <w:tcPr>
            <w:tcW w:w="2227"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hideMark/>
          </w:tcPr>
          <w:p w:rsidR="00724F8E" w:rsidRPr="00020B5D" w:rsidRDefault="00724F8E" w:rsidP="0054295F">
            <w:pPr>
              <w:widowControl w:val="0"/>
              <w:suppressAutoHyphens/>
              <w:autoSpaceDN w:val="0"/>
              <w:spacing w:after="0" w:line="240"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2,0</w:t>
            </w:r>
          </w:p>
        </w:tc>
        <w:tc>
          <w:tcPr>
            <w:tcW w:w="2066"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hideMark/>
          </w:tcPr>
          <w:p w:rsidR="00724F8E" w:rsidRPr="00020B5D" w:rsidRDefault="00724F8E" w:rsidP="0054295F">
            <w:pPr>
              <w:widowControl w:val="0"/>
              <w:suppressAutoHyphens/>
              <w:autoSpaceDN w:val="0"/>
              <w:spacing w:after="0" w:line="240"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120</w:t>
            </w:r>
          </w:p>
        </w:tc>
        <w:tc>
          <w:tcPr>
            <w:tcW w:w="2284"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hideMark/>
          </w:tcPr>
          <w:p w:rsidR="00724F8E" w:rsidRPr="00020B5D" w:rsidRDefault="00724F8E" w:rsidP="0054295F">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Замачивание</w:t>
            </w:r>
          </w:p>
        </w:tc>
      </w:tr>
      <w:tr w:rsidR="00724F8E" w:rsidRPr="00020B5D" w:rsidTr="00384E47">
        <w:trPr>
          <w:cantSplit/>
          <w:trHeight w:val="428"/>
          <w:jc w:val="center"/>
        </w:trPr>
        <w:tc>
          <w:tcPr>
            <w:tcW w:w="3462"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724F8E" w:rsidRPr="00384E47" w:rsidRDefault="00724F8E" w:rsidP="0054295F">
            <w:pPr>
              <w:widowControl w:val="0"/>
              <w:suppressAutoHyphens/>
              <w:autoSpaceDN w:val="0"/>
              <w:spacing w:after="0" w:line="240" w:lineRule="auto"/>
              <w:rPr>
                <w:rFonts w:ascii="Times New Roman" w:eastAsia="Times New Roman" w:hAnsi="Times New Roman" w:cs="Times New Roman"/>
                <w:kern w:val="3"/>
                <w:sz w:val="24"/>
                <w:szCs w:val="24"/>
              </w:rPr>
            </w:pPr>
            <w:r w:rsidRPr="00384E47">
              <w:rPr>
                <w:rFonts w:ascii="Times New Roman" w:eastAsia="Times New Roman" w:hAnsi="Times New Roman" w:cs="Times New Roman"/>
                <w:kern w:val="3"/>
                <w:sz w:val="24"/>
                <w:szCs w:val="24"/>
              </w:rPr>
              <w:t xml:space="preserve">Бельё одноразового применения </w:t>
            </w:r>
          </w:p>
        </w:tc>
        <w:tc>
          <w:tcPr>
            <w:tcW w:w="2227"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724F8E" w:rsidRPr="00020B5D" w:rsidRDefault="00724F8E" w:rsidP="0054295F">
            <w:pPr>
              <w:widowControl w:val="0"/>
              <w:suppressAutoHyphens/>
              <w:autoSpaceDN w:val="0"/>
              <w:spacing w:after="0" w:line="240"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2,0</w:t>
            </w:r>
          </w:p>
        </w:tc>
        <w:tc>
          <w:tcPr>
            <w:tcW w:w="2066"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724F8E" w:rsidRPr="00020B5D" w:rsidRDefault="00724F8E" w:rsidP="0054295F">
            <w:pPr>
              <w:widowControl w:val="0"/>
              <w:suppressAutoHyphens/>
              <w:autoSpaceDN w:val="0"/>
              <w:spacing w:after="0" w:line="240"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120</w:t>
            </w:r>
          </w:p>
        </w:tc>
        <w:tc>
          <w:tcPr>
            <w:tcW w:w="2284"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724F8E" w:rsidRPr="00020B5D" w:rsidRDefault="00724F8E" w:rsidP="0054295F">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Замачивание</w:t>
            </w:r>
          </w:p>
        </w:tc>
      </w:tr>
      <w:tr w:rsidR="00724F8E" w:rsidRPr="00020B5D" w:rsidTr="00384E47">
        <w:trPr>
          <w:cantSplit/>
          <w:trHeight w:val="963"/>
          <w:jc w:val="center"/>
        </w:trPr>
        <w:tc>
          <w:tcPr>
            <w:tcW w:w="3462" w:type="dxa"/>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vAlign w:val="center"/>
            <w:hideMark/>
          </w:tcPr>
          <w:p w:rsidR="00724F8E" w:rsidRPr="00384E47" w:rsidRDefault="00724F8E" w:rsidP="0054295F">
            <w:pPr>
              <w:widowControl w:val="0"/>
              <w:suppressAutoHyphens/>
              <w:autoSpaceDN w:val="0"/>
              <w:spacing w:after="0" w:line="240" w:lineRule="auto"/>
              <w:rPr>
                <w:rFonts w:ascii="Times New Roman" w:eastAsia="Times New Roman" w:hAnsi="Times New Roman" w:cs="Times New Roman"/>
                <w:kern w:val="3"/>
                <w:sz w:val="24"/>
                <w:szCs w:val="24"/>
              </w:rPr>
            </w:pPr>
            <w:r w:rsidRPr="00384E47">
              <w:rPr>
                <w:rFonts w:ascii="Times New Roman" w:eastAsia="Times New Roman" w:hAnsi="Times New Roman" w:cs="Times New Roman"/>
                <w:kern w:val="3"/>
                <w:sz w:val="24"/>
                <w:szCs w:val="24"/>
              </w:rPr>
              <w:t>Санитарно-техническое оборудование</w:t>
            </w:r>
          </w:p>
        </w:tc>
        <w:tc>
          <w:tcPr>
            <w:tcW w:w="2227"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rsidR="00384E47" w:rsidRDefault="00384E47" w:rsidP="00384E47">
            <w:pPr>
              <w:widowControl w:val="0"/>
              <w:suppressAutoHyphens/>
              <w:autoSpaceDN w:val="0"/>
              <w:spacing w:after="0" w:line="240"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1,0</w:t>
            </w:r>
          </w:p>
          <w:p w:rsidR="00384E47" w:rsidRDefault="00384E47" w:rsidP="00384E47">
            <w:pPr>
              <w:widowControl w:val="0"/>
              <w:suppressAutoHyphens/>
              <w:autoSpaceDN w:val="0"/>
              <w:spacing w:after="0" w:line="240"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1,5</w:t>
            </w:r>
          </w:p>
          <w:p w:rsidR="00384E47" w:rsidRDefault="00384E47" w:rsidP="0054295F">
            <w:pPr>
              <w:widowControl w:val="0"/>
              <w:suppressAutoHyphens/>
              <w:autoSpaceDN w:val="0"/>
              <w:spacing w:after="0" w:line="240" w:lineRule="auto"/>
              <w:rPr>
                <w:rFonts w:ascii="Times New Roman" w:eastAsia="Times New Roman" w:hAnsi="Times New Roman" w:cs="Times New Roman"/>
                <w:kern w:val="3"/>
                <w:sz w:val="24"/>
                <w:szCs w:val="24"/>
              </w:rPr>
            </w:pPr>
          </w:p>
          <w:p w:rsidR="00724F8E" w:rsidRPr="00020B5D" w:rsidRDefault="00384E47" w:rsidP="0054295F">
            <w:pPr>
              <w:widowControl w:val="0"/>
              <w:suppressAutoHyphens/>
              <w:autoSpaceDN w:val="0"/>
              <w:spacing w:after="0" w:line="240"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1,0</w:t>
            </w:r>
          </w:p>
        </w:tc>
        <w:tc>
          <w:tcPr>
            <w:tcW w:w="2066"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rsidR="00384E47" w:rsidRDefault="00384E47" w:rsidP="00384E47">
            <w:pPr>
              <w:widowControl w:val="0"/>
              <w:suppressAutoHyphens/>
              <w:autoSpaceDN w:val="0"/>
              <w:spacing w:after="0" w:line="240"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120</w:t>
            </w:r>
          </w:p>
          <w:p w:rsidR="00384E47" w:rsidRDefault="00384E47" w:rsidP="00384E47">
            <w:pPr>
              <w:widowControl w:val="0"/>
              <w:suppressAutoHyphens/>
              <w:autoSpaceDN w:val="0"/>
              <w:spacing w:after="0" w:line="240"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90</w:t>
            </w:r>
          </w:p>
          <w:p w:rsidR="00384E47" w:rsidRDefault="00384E47" w:rsidP="0054295F">
            <w:pPr>
              <w:widowControl w:val="0"/>
              <w:suppressAutoHyphens/>
              <w:autoSpaceDN w:val="0"/>
              <w:spacing w:after="0" w:line="240" w:lineRule="auto"/>
              <w:rPr>
                <w:rFonts w:ascii="Times New Roman" w:eastAsia="Times New Roman" w:hAnsi="Times New Roman" w:cs="Times New Roman"/>
                <w:kern w:val="3"/>
                <w:sz w:val="24"/>
                <w:szCs w:val="24"/>
              </w:rPr>
            </w:pPr>
          </w:p>
          <w:p w:rsidR="00724F8E" w:rsidRPr="00020B5D" w:rsidRDefault="00384E47" w:rsidP="0054295F">
            <w:pPr>
              <w:widowControl w:val="0"/>
              <w:suppressAutoHyphens/>
              <w:autoSpaceDN w:val="0"/>
              <w:spacing w:after="0" w:line="240"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60</w:t>
            </w:r>
          </w:p>
        </w:tc>
        <w:tc>
          <w:tcPr>
            <w:tcW w:w="2284"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rsidR="00724F8E" w:rsidRPr="00020B5D" w:rsidRDefault="00724F8E" w:rsidP="00384E47">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 xml:space="preserve">Протирание </w:t>
            </w:r>
            <w:r w:rsidR="00384E47">
              <w:rPr>
                <w:rFonts w:ascii="Times New Roman" w:eastAsia="Times New Roman" w:hAnsi="Times New Roman" w:cs="Times New Roman"/>
                <w:kern w:val="3"/>
                <w:sz w:val="24"/>
                <w:szCs w:val="24"/>
              </w:rPr>
              <w:t>О</w:t>
            </w:r>
            <w:r w:rsidRPr="00020B5D">
              <w:rPr>
                <w:rFonts w:ascii="Times New Roman" w:eastAsia="Times New Roman" w:hAnsi="Times New Roman" w:cs="Times New Roman"/>
                <w:kern w:val="3"/>
                <w:sz w:val="24"/>
                <w:szCs w:val="24"/>
              </w:rPr>
              <w:t>рошение</w:t>
            </w:r>
            <w:r w:rsidR="00384E47">
              <w:rPr>
                <w:rFonts w:ascii="Times New Roman" w:eastAsia="Times New Roman" w:hAnsi="Times New Roman" w:cs="Times New Roman"/>
                <w:kern w:val="3"/>
                <w:sz w:val="24"/>
                <w:szCs w:val="24"/>
              </w:rPr>
              <w:t xml:space="preserve"> Д</w:t>
            </w:r>
            <w:r w:rsidR="00384E47" w:rsidRPr="00020B5D">
              <w:rPr>
                <w:rFonts w:ascii="Times New Roman" w:eastAsia="Times New Roman" w:hAnsi="Times New Roman" w:cs="Times New Roman"/>
                <w:kern w:val="3"/>
                <w:sz w:val="24"/>
                <w:szCs w:val="24"/>
              </w:rPr>
              <w:t>вукратное</w:t>
            </w:r>
            <w:r w:rsidR="00384E47" w:rsidRPr="00020B5D">
              <w:rPr>
                <w:rFonts w:ascii="Times New Roman" w:eastAsia="Times New Roman" w:hAnsi="Times New Roman" w:cs="Times New Roman"/>
                <w:kern w:val="3"/>
                <w:sz w:val="24"/>
                <w:szCs w:val="24"/>
              </w:rPr>
              <w:t xml:space="preserve"> </w:t>
            </w:r>
            <w:r w:rsidR="00384E47">
              <w:rPr>
                <w:rFonts w:ascii="Times New Roman" w:eastAsia="Times New Roman" w:hAnsi="Times New Roman" w:cs="Times New Roman"/>
                <w:kern w:val="3"/>
                <w:sz w:val="24"/>
                <w:szCs w:val="24"/>
              </w:rPr>
              <w:t>п</w:t>
            </w:r>
            <w:r w:rsidR="00384E47" w:rsidRPr="00020B5D">
              <w:rPr>
                <w:rFonts w:ascii="Times New Roman" w:eastAsia="Times New Roman" w:hAnsi="Times New Roman" w:cs="Times New Roman"/>
                <w:kern w:val="3"/>
                <w:sz w:val="24"/>
                <w:szCs w:val="24"/>
              </w:rPr>
              <w:t>ротирание</w:t>
            </w:r>
            <w:r w:rsidR="00384E47">
              <w:rPr>
                <w:rFonts w:ascii="Times New Roman" w:eastAsia="Times New Roman" w:hAnsi="Times New Roman" w:cs="Times New Roman"/>
                <w:kern w:val="3"/>
                <w:sz w:val="24"/>
                <w:szCs w:val="24"/>
              </w:rPr>
              <w:t xml:space="preserve"> или</w:t>
            </w:r>
            <w:r w:rsidR="00384E47" w:rsidRPr="00020B5D">
              <w:rPr>
                <w:rFonts w:ascii="Times New Roman" w:eastAsia="Times New Roman" w:hAnsi="Times New Roman" w:cs="Times New Roman"/>
                <w:kern w:val="3"/>
                <w:sz w:val="24"/>
                <w:szCs w:val="24"/>
              </w:rPr>
              <w:t xml:space="preserve"> </w:t>
            </w:r>
            <w:r w:rsidR="00384E47">
              <w:rPr>
                <w:rFonts w:ascii="Times New Roman" w:eastAsia="Times New Roman" w:hAnsi="Times New Roman" w:cs="Times New Roman"/>
                <w:kern w:val="3"/>
                <w:sz w:val="24"/>
                <w:szCs w:val="24"/>
              </w:rPr>
              <w:t>о</w:t>
            </w:r>
            <w:r w:rsidR="00384E47" w:rsidRPr="00020B5D">
              <w:rPr>
                <w:rFonts w:ascii="Times New Roman" w:eastAsia="Times New Roman" w:hAnsi="Times New Roman" w:cs="Times New Roman"/>
                <w:kern w:val="3"/>
                <w:sz w:val="24"/>
                <w:szCs w:val="24"/>
              </w:rPr>
              <w:t>рошение</w:t>
            </w:r>
            <w:r w:rsidR="00384E47">
              <w:rPr>
                <w:rFonts w:ascii="Times New Roman" w:eastAsia="Times New Roman" w:hAnsi="Times New Roman" w:cs="Times New Roman"/>
                <w:kern w:val="3"/>
                <w:sz w:val="24"/>
                <w:szCs w:val="24"/>
              </w:rPr>
              <w:t xml:space="preserve"> с интервалом 15 мин</w:t>
            </w:r>
          </w:p>
        </w:tc>
      </w:tr>
      <w:tr w:rsidR="00724F8E" w:rsidRPr="00020B5D" w:rsidTr="00384E47">
        <w:trPr>
          <w:cantSplit/>
          <w:trHeight w:val="319"/>
          <w:jc w:val="center"/>
        </w:trPr>
        <w:tc>
          <w:tcPr>
            <w:tcW w:w="3462"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724F8E" w:rsidRPr="00724F8E" w:rsidRDefault="00724F8E" w:rsidP="0054295F">
            <w:pPr>
              <w:widowControl w:val="0"/>
              <w:suppressAutoHyphens/>
              <w:autoSpaceDN w:val="0"/>
              <w:spacing w:after="0" w:line="240" w:lineRule="auto"/>
              <w:rPr>
                <w:rFonts w:ascii="Times New Roman" w:eastAsia="Times New Roman" w:hAnsi="Times New Roman" w:cs="Times New Roman"/>
                <w:kern w:val="3"/>
                <w:sz w:val="24"/>
                <w:szCs w:val="24"/>
              </w:rPr>
            </w:pPr>
            <w:r w:rsidRPr="00724F8E">
              <w:rPr>
                <w:rFonts w:ascii="Times New Roman" w:eastAsia="Times New Roman" w:hAnsi="Times New Roman" w:cs="Times New Roman"/>
                <w:kern w:val="3"/>
                <w:sz w:val="24"/>
                <w:szCs w:val="24"/>
              </w:rPr>
              <w:t>Уборочный материал</w:t>
            </w:r>
          </w:p>
        </w:tc>
        <w:tc>
          <w:tcPr>
            <w:tcW w:w="2227"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724F8E" w:rsidRPr="00020B5D" w:rsidRDefault="00724F8E" w:rsidP="0054295F">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2,0</w:t>
            </w:r>
          </w:p>
        </w:tc>
        <w:tc>
          <w:tcPr>
            <w:tcW w:w="2066"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724F8E" w:rsidRPr="00020B5D" w:rsidRDefault="00724F8E" w:rsidP="0054295F">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 xml:space="preserve">120 </w:t>
            </w:r>
          </w:p>
        </w:tc>
        <w:tc>
          <w:tcPr>
            <w:tcW w:w="2284"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724F8E" w:rsidRPr="00020B5D" w:rsidRDefault="00724F8E" w:rsidP="0054295F">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Замачивание</w:t>
            </w:r>
          </w:p>
        </w:tc>
      </w:tr>
    </w:tbl>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kern w:val="3"/>
          <w:sz w:val="24"/>
          <w:szCs w:val="24"/>
        </w:rPr>
      </w:pPr>
    </w:p>
    <w:p w:rsidR="00020B5D" w:rsidRPr="00384E47" w:rsidRDefault="00020B5D" w:rsidP="00384E47">
      <w:pPr>
        <w:widowControl w:val="0"/>
        <w:suppressAutoHyphens/>
        <w:autoSpaceDN w:val="0"/>
        <w:spacing w:after="0" w:line="240" w:lineRule="auto"/>
        <w:jc w:val="center"/>
        <w:rPr>
          <w:rFonts w:ascii="Times New Roman" w:eastAsia="Times New Roman" w:hAnsi="Times New Roman" w:cs="Times New Roman"/>
          <w:b/>
          <w:kern w:val="3"/>
          <w:sz w:val="24"/>
          <w:szCs w:val="24"/>
        </w:rPr>
      </w:pPr>
      <w:r w:rsidRPr="00020B5D">
        <w:rPr>
          <w:rFonts w:ascii="Times New Roman" w:eastAsia="Times New Roman" w:hAnsi="Times New Roman" w:cs="Times New Roman"/>
          <w:b/>
          <w:kern w:val="3"/>
          <w:sz w:val="24"/>
          <w:szCs w:val="24"/>
        </w:rPr>
        <w:t>Режимы дезинфекции объектов при вирусных инфекциях (включая в</w:t>
      </w:r>
      <w:r w:rsidR="00384E47">
        <w:rPr>
          <w:rFonts w:ascii="Times New Roman" w:eastAsia="Times New Roman" w:hAnsi="Times New Roman" w:cs="Times New Roman"/>
          <w:b/>
          <w:kern w:val="3"/>
          <w:sz w:val="24"/>
          <w:szCs w:val="24"/>
        </w:rPr>
        <w:t>ирусные гепатиты, ВИЧ-инфекцию)</w:t>
      </w:r>
    </w:p>
    <w:tbl>
      <w:tblPr>
        <w:tblW w:w="0" w:type="auto"/>
        <w:jc w:val="center"/>
        <w:tblInd w:w="-709" w:type="dxa"/>
        <w:tblCellMar>
          <w:left w:w="0" w:type="dxa"/>
          <w:right w:w="0" w:type="dxa"/>
        </w:tblCellMar>
        <w:tblLook w:val="04A0" w:firstRow="1" w:lastRow="0" w:firstColumn="1" w:lastColumn="0" w:noHBand="0" w:noVBand="1"/>
      </w:tblPr>
      <w:tblGrid>
        <w:gridCol w:w="3614"/>
        <w:gridCol w:w="2075"/>
        <w:gridCol w:w="2066"/>
        <w:gridCol w:w="2284"/>
      </w:tblGrid>
      <w:tr w:rsidR="00724F8E" w:rsidRPr="00020B5D" w:rsidTr="00384E47">
        <w:trPr>
          <w:cantSplit/>
          <w:trHeight w:val="417"/>
          <w:jc w:val="center"/>
        </w:trPr>
        <w:tc>
          <w:tcPr>
            <w:tcW w:w="361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724F8E" w:rsidRPr="00020B5D" w:rsidRDefault="00724F8E" w:rsidP="0054295F">
            <w:pPr>
              <w:widowControl w:val="0"/>
              <w:suppressAutoHyphens/>
              <w:autoSpaceDN w:val="0"/>
              <w:spacing w:after="0" w:line="240" w:lineRule="auto"/>
              <w:rPr>
                <w:rFonts w:ascii="Times New Roman" w:eastAsia="Times New Roman" w:hAnsi="Times New Roman" w:cs="Times New Roman"/>
                <w:b/>
                <w:i/>
                <w:kern w:val="3"/>
                <w:sz w:val="24"/>
                <w:szCs w:val="24"/>
              </w:rPr>
            </w:pPr>
            <w:r w:rsidRPr="00020B5D">
              <w:rPr>
                <w:rFonts w:ascii="Times New Roman" w:eastAsia="Times New Roman" w:hAnsi="Times New Roman" w:cs="Times New Roman"/>
                <w:b/>
                <w:i/>
                <w:kern w:val="3"/>
                <w:sz w:val="24"/>
                <w:szCs w:val="24"/>
              </w:rPr>
              <w:t>Объект обеззараживания</w:t>
            </w:r>
          </w:p>
        </w:tc>
        <w:tc>
          <w:tcPr>
            <w:tcW w:w="207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24F8E" w:rsidRPr="00020B5D" w:rsidRDefault="00724F8E" w:rsidP="0054295F">
            <w:pPr>
              <w:widowControl w:val="0"/>
              <w:suppressAutoHyphens/>
              <w:autoSpaceDN w:val="0"/>
              <w:spacing w:after="0" w:line="240" w:lineRule="auto"/>
              <w:rPr>
                <w:rFonts w:ascii="Times New Roman" w:eastAsia="Times New Roman" w:hAnsi="Times New Roman" w:cs="Times New Roman"/>
                <w:b/>
                <w:i/>
                <w:kern w:val="3"/>
                <w:sz w:val="24"/>
                <w:szCs w:val="24"/>
              </w:rPr>
            </w:pPr>
            <w:r w:rsidRPr="00020B5D">
              <w:rPr>
                <w:rFonts w:ascii="Times New Roman" w:eastAsia="Times New Roman" w:hAnsi="Times New Roman" w:cs="Times New Roman"/>
                <w:b/>
                <w:i/>
                <w:kern w:val="3"/>
                <w:sz w:val="24"/>
                <w:szCs w:val="24"/>
              </w:rPr>
              <w:t>Концентрация рабочего раствора, (по препарату), %</w:t>
            </w:r>
          </w:p>
        </w:tc>
        <w:tc>
          <w:tcPr>
            <w:tcW w:w="206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24F8E" w:rsidRPr="00020B5D" w:rsidRDefault="00724F8E" w:rsidP="0054295F">
            <w:pPr>
              <w:widowControl w:val="0"/>
              <w:suppressAutoHyphens/>
              <w:autoSpaceDN w:val="0"/>
              <w:spacing w:after="0" w:line="240" w:lineRule="auto"/>
              <w:rPr>
                <w:rFonts w:ascii="Times New Roman" w:eastAsia="Times New Roman" w:hAnsi="Times New Roman" w:cs="Times New Roman"/>
                <w:b/>
                <w:i/>
                <w:kern w:val="3"/>
                <w:sz w:val="24"/>
                <w:szCs w:val="24"/>
              </w:rPr>
            </w:pPr>
            <w:r w:rsidRPr="00020B5D">
              <w:rPr>
                <w:rFonts w:ascii="Times New Roman" w:eastAsia="Times New Roman" w:hAnsi="Times New Roman" w:cs="Times New Roman"/>
                <w:b/>
                <w:i/>
                <w:kern w:val="3"/>
                <w:sz w:val="24"/>
                <w:szCs w:val="24"/>
              </w:rPr>
              <w:t>Время обеззараживания, мин</w:t>
            </w:r>
          </w:p>
        </w:tc>
        <w:tc>
          <w:tcPr>
            <w:tcW w:w="228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24F8E" w:rsidRPr="00020B5D" w:rsidRDefault="00724F8E" w:rsidP="0054295F">
            <w:pPr>
              <w:widowControl w:val="0"/>
              <w:suppressAutoHyphens/>
              <w:autoSpaceDN w:val="0"/>
              <w:spacing w:after="0" w:line="240" w:lineRule="auto"/>
              <w:rPr>
                <w:rFonts w:ascii="Times New Roman" w:eastAsia="Times New Roman" w:hAnsi="Times New Roman" w:cs="Times New Roman"/>
                <w:b/>
                <w:i/>
                <w:kern w:val="3"/>
                <w:sz w:val="24"/>
                <w:szCs w:val="24"/>
              </w:rPr>
            </w:pPr>
            <w:r w:rsidRPr="00020B5D">
              <w:rPr>
                <w:rFonts w:ascii="Times New Roman" w:eastAsia="Times New Roman" w:hAnsi="Times New Roman" w:cs="Times New Roman"/>
                <w:b/>
                <w:i/>
                <w:kern w:val="3"/>
                <w:sz w:val="24"/>
                <w:szCs w:val="24"/>
              </w:rPr>
              <w:t>Способ обеззараживания</w:t>
            </w:r>
          </w:p>
        </w:tc>
      </w:tr>
      <w:tr w:rsidR="00384E47" w:rsidRPr="00020B5D" w:rsidTr="00384E47">
        <w:trPr>
          <w:cantSplit/>
          <w:trHeight w:val="666"/>
          <w:jc w:val="center"/>
        </w:trPr>
        <w:tc>
          <w:tcPr>
            <w:tcW w:w="3614" w:type="dxa"/>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vAlign w:val="center"/>
            <w:hideMark/>
          </w:tcPr>
          <w:p w:rsidR="00384E47" w:rsidRPr="00724F8E" w:rsidRDefault="00384E47" w:rsidP="0054295F">
            <w:pPr>
              <w:widowControl w:val="0"/>
              <w:suppressAutoHyphens/>
              <w:autoSpaceDN w:val="0"/>
              <w:spacing w:after="0" w:line="240" w:lineRule="auto"/>
              <w:rPr>
                <w:rFonts w:ascii="Times New Roman" w:eastAsia="Times New Roman" w:hAnsi="Times New Roman" w:cs="Times New Roman"/>
                <w:kern w:val="3"/>
                <w:sz w:val="24"/>
                <w:szCs w:val="24"/>
              </w:rPr>
            </w:pPr>
            <w:r w:rsidRPr="00724F8E">
              <w:rPr>
                <w:rFonts w:ascii="Times New Roman" w:eastAsia="Times New Roman" w:hAnsi="Times New Roman" w:cs="Times New Roman"/>
                <w:kern w:val="3"/>
                <w:sz w:val="24"/>
                <w:szCs w:val="24"/>
              </w:rPr>
              <w:t>Поверхности в помещениях, жесткая мебель</w:t>
            </w:r>
          </w:p>
        </w:tc>
        <w:tc>
          <w:tcPr>
            <w:tcW w:w="2075"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rsidR="00384E47" w:rsidRPr="00020B5D" w:rsidRDefault="00384E47" w:rsidP="00724F8E">
            <w:pPr>
              <w:widowControl w:val="0"/>
              <w:suppressAutoHyphens/>
              <w:autoSpaceDN w:val="0"/>
              <w:spacing w:after="0" w:line="240"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0,</w:t>
            </w:r>
            <w:r>
              <w:rPr>
                <w:rFonts w:ascii="Times New Roman" w:eastAsia="Times New Roman" w:hAnsi="Times New Roman" w:cs="Times New Roman"/>
                <w:kern w:val="3"/>
                <w:sz w:val="24"/>
                <w:szCs w:val="24"/>
              </w:rPr>
              <w:t>5</w:t>
            </w:r>
          </w:p>
        </w:tc>
        <w:tc>
          <w:tcPr>
            <w:tcW w:w="2066"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rsidR="00384E47" w:rsidRPr="00020B5D" w:rsidRDefault="00384E47" w:rsidP="0054295F">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60</w:t>
            </w:r>
          </w:p>
          <w:p w:rsidR="00384E47" w:rsidRPr="00020B5D" w:rsidRDefault="00384E47" w:rsidP="0054295F">
            <w:pPr>
              <w:widowControl w:val="0"/>
              <w:suppressAutoHyphens/>
              <w:autoSpaceDN w:val="0"/>
              <w:spacing w:after="0" w:line="240" w:lineRule="auto"/>
              <w:rPr>
                <w:rFonts w:ascii="Times New Roman" w:eastAsia="Times New Roman" w:hAnsi="Times New Roman" w:cs="Times New Roman"/>
                <w:kern w:val="3"/>
                <w:sz w:val="24"/>
                <w:szCs w:val="24"/>
              </w:rPr>
            </w:pPr>
          </w:p>
        </w:tc>
        <w:tc>
          <w:tcPr>
            <w:tcW w:w="2284"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rsidR="00384E47" w:rsidRPr="00020B5D" w:rsidRDefault="00384E47" w:rsidP="0054295F">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Протирание</w:t>
            </w:r>
            <w:r>
              <w:rPr>
                <w:rFonts w:ascii="Times New Roman" w:eastAsia="Times New Roman" w:hAnsi="Times New Roman" w:cs="Times New Roman"/>
                <w:kern w:val="3"/>
                <w:sz w:val="24"/>
                <w:szCs w:val="24"/>
              </w:rPr>
              <w:t xml:space="preserve"> или о</w:t>
            </w:r>
            <w:r w:rsidRPr="00020B5D">
              <w:rPr>
                <w:rFonts w:ascii="Times New Roman" w:eastAsia="Times New Roman" w:hAnsi="Times New Roman" w:cs="Times New Roman"/>
                <w:kern w:val="3"/>
                <w:sz w:val="24"/>
                <w:szCs w:val="24"/>
              </w:rPr>
              <w:t>рошение</w:t>
            </w:r>
          </w:p>
        </w:tc>
      </w:tr>
      <w:tr w:rsidR="00724F8E" w:rsidRPr="00020B5D" w:rsidTr="00384E47">
        <w:trPr>
          <w:cantSplit/>
          <w:trHeight w:val="275"/>
          <w:jc w:val="center"/>
        </w:trPr>
        <w:tc>
          <w:tcPr>
            <w:tcW w:w="3614"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724F8E" w:rsidRPr="00724F8E" w:rsidRDefault="00724F8E" w:rsidP="0054295F">
            <w:pPr>
              <w:widowControl w:val="0"/>
              <w:suppressAutoHyphens/>
              <w:autoSpaceDN w:val="0"/>
              <w:spacing w:after="0" w:line="240" w:lineRule="auto"/>
              <w:rPr>
                <w:rFonts w:ascii="Times New Roman" w:eastAsia="Times New Roman" w:hAnsi="Times New Roman" w:cs="Times New Roman"/>
                <w:kern w:val="3"/>
                <w:sz w:val="24"/>
                <w:szCs w:val="24"/>
              </w:rPr>
            </w:pPr>
            <w:r w:rsidRPr="00724F8E">
              <w:rPr>
                <w:rFonts w:ascii="Times New Roman" w:eastAsia="Times New Roman" w:hAnsi="Times New Roman" w:cs="Times New Roman"/>
                <w:kern w:val="3"/>
                <w:sz w:val="24"/>
                <w:szCs w:val="24"/>
              </w:rPr>
              <w:t xml:space="preserve">Предметы ухода за больными </w:t>
            </w:r>
          </w:p>
        </w:tc>
        <w:tc>
          <w:tcPr>
            <w:tcW w:w="2075"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724F8E" w:rsidRPr="00020B5D" w:rsidRDefault="00724F8E" w:rsidP="0054295F">
            <w:pPr>
              <w:widowControl w:val="0"/>
              <w:suppressAutoHyphens/>
              <w:autoSpaceDN w:val="0"/>
              <w:spacing w:after="0" w:line="240"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0,5</w:t>
            </w:r>
          </w:p>
        </w:tc>
        <w:tc>
          <w:tcPr>
            <w:tcW w:w="2066"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724F8E" w:rsidRPr="00020B5D" w:rsidRDefault="00724F8E" w:rsidP="0054295F">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60</w:t>
            </w:r>
          </w:p>
        </w:tc>
        <w:tc>
          <w:tcPr>
            <w:tcW w:w="2284"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724F8E" w:rsidRPr="00020B5D" w:rsidRDefault="00724F8E" w:rsidP="0054295F">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Погружение или протирание</w:t>
            </w:r>
          </w:p>
        </w:tc>
      </w:tr>
      <w:tr w:rsidR="00724F8E" w:rsidRPr="00020B5D" w:rsidTr="0054295F">
        <w:trPr>
          <w:cantSplit/>
          <w:trHeight w:val="552"/>
          <w:jc w:val="center"/>
        </w:trPr>
        <w:tc>
          <w:tcPr>
            <w:tcW w:w="3614" w:type="dxa"/>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vAlign w:val="center"/>
            <w:hideMark/>
          </w:tcPr>
          <w:p w:rsidR="00724F8E" w:rsidRPr="00724F8E" w:rsidRDefault="00724F8E" w:rsidP="0054295F">
            <w:pPr>
              <w:widowControl w:val="0"/>
              <w:suppressAutoHyphens/>
              <w:autoSpaceDN w:val="0"/>
              <w:spacing w:after="0" w:line="240" w:lineRule="auto"/>
              <w:rPr>
                <w:rFonts w:ascii="Times New Roman" w:eastAsia="Times New Roman" w:hAnsi="Times New Roman" w:cs="Times New Roman"/>
                <w:kern w:val="3"/>
                <w:sz w:val="24"/>
                <w:szCs w:val="24"/>
              </w:rPr>
            </w:pPr>
            <w:r w:rsidRPr="00724F8E">
              <w:rPr>
                <w:rFonts w:ascii="Times New Roman" w:eastAsia="Times New Roman" w:hAnsi="Times New Roman" w:cs="Times New Roman"/>
                <w:kern w:val="3"/>
                <w:sz w:val="24"/>
                <w:szCs w:val="24"/>
              </w:rPr>
              <w:t>Посуда лабораторная</w:t>
            </w:r>
          </w:p>
        </w:tc>
        <w:tc>
          <w:tcPr>
            <w:tcW w:w="2075"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rsidR="00724F8E" w:rsidRPr="00020B5D" w:rsidRDefault="00724F8E" w:rsidP="0054295F">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 xml:space="preserve">0,5 </w:t>
            </w:r>
          </w:p>
        </w:tc>
        <w:tc>
          <w:tcPr>
            <w:tcW w:w="2066"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rsidR="00724F8E" w:rsidRPr="00020B5D" w:rsidRDefault="00724F8E" w:rsidP="0054295F">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60</w:t>
            </w:r>
          </w:p>
        </w:tc>
        <w:tc>
          <w:tcPr>
            <w:tcW w:w="2284"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rsidR="00724F8E" w:rsidRPr="00020B5D" w:rsidRDefault="00724F8E" w:rsidP="0054295F">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Погружение</w:t>
            </w:r>
          </w:p>
        </w:tc>
      </w:tr>
      <w:tr w:rsidR="00724F8E" w:rsidRPr="00020B5D" w:rsidTr="00384E47">
        <w:trPr>
          <w:cantSplit/>
          <w:trHeight w:val="560"/>
          <w:jc w:val="center"/>
        </w:trPr>
        <w:tc>
          <w:tcPr>
            <w:tcW w:w="3614"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vAlign w:val="center"/>
            <w:hideMark/>
          </w:tcPr>
          <w:p w:rsidR="00724F8E" w:rsidRPr="00724F8E" w:rsidRDefault="00724F8E" w:rsidP="0054295F">
            <w:pPr>
              <w:widowControl w:val="0"/>
              <w:suppressAutoHyphens/>
              <w:autoSpaceDN w:val="0"/>
              <w:spacing w:after="0" w:line="240" w:lineRule="auto"/>
              <w:rPr>
                <w:rFonts w:ascii="Times New Roman" w:eastAsia="Times New Roman" w:hAnsi="Times New Roman" w:cs="Times New Roman"/>
                <w:kern w:val="3"/>
                <w:sz w:val="24"/>
                <w:szCs w:val="24"/>
              </w:rPr>
            </w:pPr>
            <w:r w:rsidRPr="00724F8E">
              <w:rPr>
                <w:rFonts w:ascii="Times New Roman" w:eastAsia="Times New Roman" w:hAnsi="Times New Roman" w:cs="Times New Roman"/>
                <w:kern w:val="3"/>
                <w:sz w:val="24"/>
                <w:szCs w:val="24"/>
              </w:rPr>
              <w:t>Перевязочный материал, ватно-марлевые салфетки, тампоны</w:t>
            </w:r>
          </w:p>
        </w:tc>
        <w:tc>
          <w:tcPr>
            <w:tcW w:w="2075"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hideMark/>
          </w:tcPr>
          <w:p w:rsidR="00724F8E" w:rsidRPr="00020B5D" w:rsidRDefault="00724F8E" w:rsidP="0054295F">
            <w:pPr>
              <w:widowControl w:val="0"/>
              <w:suppressAutoHyphens/>
              <w:autoSpaceDN w:val="0"/>
              <w:spacing w:after="0" w:line="240"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2,0</w:t>
            </w:r>
          </w:p>
        </w:tc>
        <w:tc>
          <w:tcPr>
            <w:tcW w:w="2066"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hideMark/>
          </w:tcPr>
          <w:p w:rsidR="00724F8E" w:rsidRPr="00020B5D" w:rsidRDefault="00724F8E" w:rsidP="0054295F">
            <w:pPr>
              <w:widowControl w:val="0"/>
              <w:suppressAutoHyphens/>
              <w:autoSpaceDN w:val="0"/>
              <w:spacing w:after="0" w:line="240"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120</w:t>
            </w:r>
          </w:p>
        </w:tc>
        <w:tc>
          <w:tcPr>
            <w:tcW w:w="2284"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hideMark/>
          </w:tcPr>
          <w:p w:rsidR="00724F8E" w:rsidRPr="00020B5D" w:rsidRDefault="00724F8E" w:rsidP="0054295F">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Замачивание</w:t>
            </w:r>
          </w:p>
        </w:tc>
      </w:tr>
      <w:tr w:rsidR="00724F8E" w:rsidRPr="00020B5D" w:rsidTr="0054295F">
        <w:trPr>
          <w:cantSplit/>
          <w:trHeight w:val="428"/>
          <w:jc w:val="center"/>
        </w:trPr>
        <w:tc>
          <w:tcPr>
            <w:tcW w:w="3614"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724F8E" w:rsidRPr="00724F8E" w:rsidRDefault="00724F8E" w:rsidP="0054295F">
            <w:pPr>
              <w:widowControl w:val="0"/>
              <w:suppressAutoHyphens/>
              <w:autoSpaceDN w:val="0"/>
              <w:spacing w:after="0" w:line="240" w:lineRule="auto"/>
              <w:rPr>
                <w:rFonts w:ascii="Times New Roman" w:eastAsia="Times New Roman" w:hAnsi="Times New Roman" w:cs="Times New Roman"/>
                <w:kern w:val="3"/>
                <w:sz w:val="24"/>
                <w:szCs w:val="24"/>
              </w:rPr>
            </w:pPr>
            <w:r w:rsidRPr="00724F8E">
              <w:rPr>
                <w:rFonts w:ascii="Times New Roman" w:eastAsia="Times New Roman" w:hAnsi="Times New Roman" w:cs="Times New Roman"/>
                <w:kern w:val="3"/>
                <w:sz w:val="24"/>
                <w:szCs w:val="24"/>
              </w:rPr>
              <w:t xml:space="preserve">Бельё одноразового применения </w:t>
            </w:r>
          </w:p>
        </w:tc>
        <w:tc>
          <w:tcPr>
            <w:tcW w:w="2075"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724F8E" w:rsidRPr="00020B5D" w:rsidRDefault="00724F8E" w:rsidP="0054295F">
            <w:pPr>
              <w:widowControl w:val="0"/>
              <w:suppressAutoHyphens/>
              <w:autoSpaceDN w:val="0"/>
              <w:spacing w:after="0" w:line="240"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2,0</w:t>
            </w:r>
          </w:p>
        </w:tc>
        <w:tc>
          <w:tcPr>
            <w:tcW w:w="2066"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724F8E" w:rsidRPr="00020B5D" w:rsidRDefault="00724F8E" w:rsidP="0054295F">
            <w:pPr>
              <w:widowControl w:val="0"/>
              <w:suppressAutoHyphens/>
              <w:autoSpaceDN w:val="0"/>
              <w:spacing w:after="0" w:line="240"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120</w:t>
            </w:r>
          </w:p>
        </w:tc>
        <w:tc>
          <w:tcPr>
            <w:tcW w:w="2284"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724F8E" w:rsidRPr="00020B5D" w:rsidRDefault="00724F8E" w:rsidP="0054295F">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Замачивание</w:t>
            </w:r>
          </w:p>
        </w:tc>
      </w:tr>
      <w:tr w:rsidR="00724F8E" w:rsidRPr="00020B5D" w:rsidTr="00384E47">
        <w:trPr>
          <w:cantSplit/>
          <w:trHeight w:val="678"/>
          <w:jc w:val="center"/>
        </w:trPr>
        <w:tc>
          <w:tcPr>
            <w:tcW w:w="3614" w:type="dxa"/>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vAlign w:val="center"/>
            <w:hideMark/>
          </w:tcPr>
          <w:p w:rsidR="00724F8E" w:rsidRPr="00724F8E" w:rsidRDefault="00724F8E" w:rsidP="0054295F">
            <w:pPr>
              <w:widowControl w:val="0"/>
              <w:suppressAutoHyphens/>
              <w:autoSpaceDN w:val="0"/>
              <w:spacing w:after="0" w:line="240" w:lineRule="auto"/>
              <w:rPr>
                <w:rFonts w:ascii="Times New Roman" w:eastAsia="Times New Roman" w:hAnsi="Times New Roman" w:cs="Times New Roman"/>
                <w:kern w:val="3"/>
                <w:sz w:val="24"/>
                <w:szCs w:val="24"/>
              </w:rPr>
            </w:pPr>
            <w:r w:rsidRPr="00724F8E">
              <w:rPr>
                <w:rFonts w:ascii="Times New Roman" w:eastAsia="Times New Roman" w:hAnsi="Times New Roman" w:cs="Times New Roman"/>
                <w:kern w:val="3"/>
                <w:sz w:val="24"/>
                <w:szCs w:val="24"/>
              </w:rPr>
              <w:t>Санитарно-техническое оборудование</w:t>
            </w:r>
          </w:p>
        </w:tc>
        <w:tc>
          <w:tcPr>
            <w:tcW w:w="2075"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rsidR="00724F8E" w:rsidRPr="00020B5D" w:rsidRDefault="00724F8E" w:rsidP="00724F8E">
            <w:pPr>
              <w:widowControl w:val="0"/>
              <w:suppressAutoHyphens/>
              <w:autoSpaceDN w:val="0"/>
              <w:spacing w:after="0" w:line="240"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0,</w:t>
            </w:r>
            <w:r>
              <w:rPr>
                <w:rFonts w:ascii="Times New Roman" w:eastAsia="Times New Roman" w:hAnsi="Times New Roman" w:cs="Times New Roman"/>
                <w:kern w:val="3"/>
                <w:sz w:val="24"/>
                <w:szCs w:val="24"/>
              </w:rPr>
              <w:t>5</w:t>
            </w:r>
          </w:p>
        </w:tc>
        <w:tc>
          <w:tcPr>
            <w:tcW w:w="2066"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rsidR="00724F8E" w:rsidRPr="00020B5D" w:rsidRDefault="00724F8E" w:rsidP="0054295F">
            <w:pPr>
              <w:widowControl w:val="0"/>
              <w:suppressAutoHyphens/>
              <w:autoSpaceDN w:val="0"/>
              <w:spacing w:after="0" w:line="240"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 xml:space="preserve">60 </w:t>
            </w:r>
          </w:p>
        </w:tc>
        <w:tc>
          <w:tcPr>
            <w:tcW w:w="2284"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rsidR="00724F8E" w:rsidRPr="00020B5D" w:rsidRDefault="00724F8E" w:rsidP="0054295F">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 xml:space="preserve">Протирание </w:t>
            </w:r>
            <w:r>
              <w:rPr>
                <w:rFonts w:ascii="Times New Roman" w:eastAsia="Times New Roman" w:hAnsi="Times New Roman" w:cs="Times New Roman"/>
                <w:kern w:val="3"/>
                <w:sz w:val="24"/>
                <w:szCs w:val="24"/>
              </w:rPr>
              <w:t>или д</w:t>
            </w:r>
            <w:r w:rsidRPr="00020B5D">
              <w:rPr>
                <w:rFonts w:ascii="Times New Roman" w:eastAsia="Times New Roman" w:hAnsi="Times New Roman" w:cs="Times New Roman"/>
                <w:kern w:val="3"/>
                <w:sz w:val="24"/>
                <w:szCs w:val="24"/>
              </w:rPr>
              <w:t>вукратное орошение</w:t>
            </w:r>
          </w:p>
        </w:tc>
      </w:tr>
      <w:tr w:rsidR="00724F8E" w:rsidRPr="00020B5D" w:rsidTr="0054295F">
        <w:trPr>
          <w:cantSplit/>
          <w:trHeight w:val="319"/>
          <w:jc w:val="center"/>
        </w:trPr>
        <w:tc>
          <w:tcPr>
            <w:tcW w:w="3614"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724F8E" w:rsidRPr="00724F8E" w:rsidRDefault="00724F8E" w:rsidP="0054295F">
            <w:pPr>
              <w:widowControl w:val="0"/>
              <w:suppressAutoHyphens/>
              <w:autoSpaceDN w:val="0"/>
              <w:spacing w:after="0" w:line="240" w:lineRule="auto"/>
              <w:rPr>
                <w:rFonts w:ascii="Times New Roman" w:eastAsia="Times New Roman" w:hAnsi="Times New Roman" w:cs="Times New Roman"/>
                <w:kern w:val="3"/>
                <w:sz w:val="24"/>
                <w:szCs w:val="24"/>
              </w:rPr>
            </w:pPr>
            <w:r w:rsidRPr="00724F8E">
              <w:rPr>
                <w:rFonts w:ascii="Times New Roman" w:eastAsia="Times New Roman" w:hAnsi="Times New Roman" w:cs="Times New Roman"/>
                <w:kern w:val="3"/>
                <w:sz w:val="24"/>
                <w:szCs w:val="24"/>
              </w:rPr>
              <w:t>Уборочный материал</w:t>
            </w:r>
          </w:p>
        </w:tc>
        <w:tc>
          <w:tcPr>
            <w:tcW w:w="2075"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724F8E" w:rsidRPr="00020B5D" w:rsidRDefault="00724F8E" w:rsidP="0054295F">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2,0</w:t>
            </w:r>
          </w:p>
        </w:tc>
        <w:tc>
          <w:tcPr>
            <w:tcW w:w="2066"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724F8E" w:rsidRPr="00020B5D" w:rsidRDefault="00724F8E" w:rsidP="0054295F">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 xml:space="preserve">120 </w:t>
            </w:r>
          </w:p>
        </w:tc>
        <w:tc>
          <w:tcPr>
            <w:tcW w:w="2284"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724F8E" w:rsidRPr="00020B5D" w:rsidRDefault="00724F8E" w:rsidP="0054295F">
            <w:pPr>
              <w:widowControl w:val="0"/>
              <w:suppressAutoHyphens/>
              <w:autoSpaceDN w:val="0"/>
              <w:spacing w:after="0" w:line="240" w:lineRule="auto"/>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Замачивание</w:t>
            </w:r>
          </w:p>
        </w:tc>
      </w:tr>
    </w:tbl>
    <w:p w:rsidR="00020B5D" w:rsidRDefault="00020B5D" w:rsidP="00020B5D">
      <w:pPr>
        <w:widowControl w:val="0"/>
        <w:suppressAutoHyphens/>
        <w:autoSpaceDN w:val="0"/>
        <w:spacing w:after="0" w:line="240" w:lineRule="auto"/>
        <w:rPr>
          <w:rFonts w:ascii="Times New Roman" w:eastAsia="Times New Roman" w:hAnsi="Times New Roman" w:cs="Times New Roman"/>
          <w:kern w:val="3"/>
          <w:sz w:val="24"/>
          <w:szCs w:val="24"/>
        </w:rPr>
      </w:pPr>
    </w:p>
    <w:p w:rsidR="00384E47" w:rsidRDefault="00384E47" w:rsidP="00020B5D">
      <w:pPr>
        <w:widowControl w:val="0"/>
        <w:suppressAutoHyphens/>
        <w:autoSpaceDN w:val="0"/>
        <w:spacing w:after="0" w:line="240" w:lineRule="auto"/>
        <w:rPr>
          <w:rFonts w:ascii="Times New Roman" w:eastAsia="Times New Roman" w:hAnsi="Times New Roman" w:cs="Times New Roman"/>
          <w:kern w:val="3"/>
          <w:sz w:val="24"/>
          <w:szCs w:val="24"/>
        </w:rPr>
      </w:pPr>
    </w:p>
    <w:p w:rsidR="00384E47" w:rsidRPr="00020B5D" w:rsidRDefault="00384E47" w:rsidP="00020B5D">
      <w:pPr>
        <w:widowControl w:val="0"/>
        <w:suppressAutoHyphens/>
        <w:autoSpaceDN w:val="0"/>
        <w:spacing w:after="0" w:line="240" w:lineRule="auto"/>
        <w:rPr>
          <w:rFonts w:ascii="Times New Roman" w:eastAsia="Times New Roman" w:hAnsi="Times New Roman" w:cs="Times New Roman"/>
          <w:kern w:val="3"/>
          <w:sz w:val="24"/>
          <w:szCs w:val="24"/>
        </w:rPr>
      </w:pPr>
    </w:p>
    <w:p w:rsidR="00020B5D" w:rsidRPr="00020B5D" w:rsidRDefault="00316D58" w:rsidP="00316D58">
      <w:pPr>
        <w:widowControl w:val="0"/>
        <w:suppressAutoHyphens/>
        <w:autoSpaceDN w:val="0"/>
        <w:spacing w:after="0" w:line="240" w:lineRule="auto"/>
        <w:jc w:val="center"/>
        <w:rPr>
          <w:rFonts w:ascii="Times New Roman" w:eastAsia="Times New Roman" w:hAnsi="Times New Roman" w:cs="Times New Roman"/>
          <w:kern w:val="3"/>
          <w:sz w:val="24"/>
          <w:szCs w:val="24"/>
        </w:rPr>
      </w:pPr>
      <w:r w:rsidRPr="00020B5D">
        <w:rPr>
          <w:rFonts w:ascii="Times New Roman" w:eastAsia="Times New Roman" w:hAnsi="Times New Roman" w:cs="Times New Roman"/>
          <w:b/>
          <w:bCs/>
          <w:kern w:val="3"/>
          <w:sz w:val="24"/>
          <w:szCs w:val="24"/>
        </w:rPr>
        <w:lastRenderedPageBreak/>
        <w:t>УПАКОВКА, ХРАНЕНИЕ, ТРАНСПОРТИРОВКА</w:t>
      </w:r>
    </w:p>
    <w:p w:rsidR="00020B5D" w:rsidRPr="00020B5D" w:rsidRDefault="00020B5D" w:rsidP="00316D58">
      <w:pPr>
        <w:widowControl w:val="0"/>
        <w:numPr>
          <w:ilvl w:val="0"/>
          <w:numId w:val="1"/>
        </w:numPr>
        <w:suppressAutoHyphens/>
        <w:autoSpaceDN w:val="0"/>
        <w:spacing w:after="0" w:line="240" w:lineRule="auto"/>
        <w:contextualSpacing/>
        <w:rPr>
          <w:rFonts w:ascii="Times New Roman" w:hAnsi="Times New Roman" w:cs="Times New Roman"/>
          <w:sz w:val="24"/>
          <w:szCs w:val="24"/>
        </w:rPr>
      </w:pPr>
      <w:r w:rsidRPr="00020B5D">
        <w:rPr>
          <w:rFonts w:ascii="Times New Roman" w:hAnsi="Times New Roman" w:cs="Times New Roman"/>
          <w:sz w:val="24"/>
          <w:szCs w:val="24"/>
        </w:rPr>
        <w:t>Средство хранят в упаковке изготовителя в местах, защищенных от влаги и солнечных лучей, вдали от нагревательных приборов  температуре от 0</w:t>
      </w:r>
      <w:r w:rsidRPr="00020B5D">
        <w:rPr>
          <w:rFonts w:ascii="Times New Roman" w:hAnsi="Times New Roman" w:cs="Times New Roman"/>
          <w:sz w:val="24"/>
          <w:szCs w:val="24"/>
          <w:vertAlign w:val="superscript"/>
        </w:rPr>
        <w:t>0</w:t>
      </w:r>
      <w:r w:rsidRPr="00020B5D">
        <w:rPr>
          <w:rFonts w:ascii="Times New Roman" w:hAnsi="Times New Roman" w:cs="Times New Roman"/>
          <w:sz w:val="24"/>
          <w:szCs w:val="24"/>
        </w:rPr>
        <w:t xml:space="preserve">С </w:t>
      </w:r>
      <w:proofErr w:type="gramStart"/>
      <w:r w:rsidRPr="00020B5D">
        <w:rPr>
          <w:rFonts w:ascii="Times New Roman" w:hAnsi="Times New Roman" w:cs="Times New Roman"/>
          <w:sz w:val="24"/>
          <w:szCs w:val="24"/>
        </w:rPr>
        <w:t>до</w:t>
      </w:r>
      <w:proofErr w:type="gramEnd"/>
      <w:r w:rsidRPr="00020B5D">
        <w:rPr>
          <w:rFonts w:ascii="Times New Roman" w:hAnsi="Times New Roman" w:cs="Times New Roman"/>
          <w:sz w:val="24"/>
          <w:szCs w:val="24"/>
        </w:rPr>
        <w:t xml:space="preserve"> плюс 30</w:t>
      </w:r>
      <w:r w:rsidRPr="00020B5D">
        <w:rPr>
          <w:rFonts w:ascii="Times New Roman" w:hAnsi="Times New Roman" w:cs="Times New Roman"/>
          <w:sz w:val="24"/>
          <w:szCs w:val="24"/>
          <w:vertAlign w:val="superscript"/>
        </w:rPr>
        <w:t>0</w:t>
      </w:r>
      <w:r w:rsidRPr="00020B5D">
        <w:rPr>
          <w:rFonts w:ascii="Times New Roman" w:hAnsi="Times New Roman" w:cs="Times New Roman"/>
          <w:sz w:val="24"/>
          <w:szCs w:val="24"/>
        </w:rPr>
        <w:t>С.</w:t>
      </w:r>
    </w:p>
    <w:p w:rsidR="00020B5D" w:rsidRPr="00020B5D" w:rsidRDefault="00020B5D" w:rsidP="00316D58">
      <w:pPr>
        <w:widowControl w:val="0"/>
        <w:numPr>
          <w:ilvl w:val="0"/>
          <w:numId w:val="1"/>
        </w:numPr>
        <w:suppressAutoHyphens/>
        <w:autoSpaceDN w:val="0"/>
        <w:spacing w:after="0" w:line="240" w:lineRule="auto"/>
        <w:contextualSpacing/>
        <w:rPr>
          <w:rFonts w:ascii="Times New Roman" w:hAnsi="Times New Roman" w:cs="Times New Roman"/>
          <w:sz w:val="24"/>
          <w:szCs w:val="24"/>
        </w:rPr>
      </w:pPr>
      <w:r w:rsidRPr="00020B5D">
        <w:rPr>
          <w:rFonts w:ascii="Times New Roman" w:hAnsi="Times New Roman" w:cs="Times New Roman"/>
          <w:sz w:val="24"/>
          <w:szCs w:val="24"/>
        </w:rPr>
        <w:t xml:space="preserve">При случайной утечке средства следует адсорбировать его удерживающим жидкость веществом (песок, силикагель), собрать и отправить на утилизацию, остатки смыть водой. </w:t>
      </w:r>
    </w:p>
    <w:p w:rsidR="00020B5D" w:rsidRPr="00020B5D" w:rsidRDefault="00020B5D" w:rsidP="00316D58">
      <w:pPr>
        <w:widowControl w:val="0"/>
        <w:numPr>
          <w:ilvl w:val="0"/>
          <w:numId w:val="1"/>
        </w:numPr>
        <w:suppressAutoHyphens/>
        <w:autoSpaceDN w:val="0"/>
        <w:spacing w:after="0" w:line="240" w:lineRule="auto"/>
        <w:contextualSpacing/>
        <w:rPr>
          <w:rFonts w:ascii="Times New Roman" w:hAnsi="Times New Roman" w:cs="Times New Roman"/>
          <w:sz w:val="24"/>
          <w:szCs w:val="24"/>
        </w:rPr>
      </w:pPr>
      <w:r w:rsidRPr="00020B5D">
        <w:rPr>
          <w:rFonts w:ascii="Times New Roman" w:hAnsi="Times New Roman" w:cs="Times New Roman"/>
          <w:sz w:val="24"/>
          <w:szCs w:val="24"/>
        </w:rPr>
        <w:t>При уборке пролившегося средства следует использовать индивидуальную защитную одежду, резиновые сапоги, резиновые перчатки, защитные очки.</w:t>
      </w:r>
      <w:r w:rsidRPr="00020B5D">
        <w:rPr>
          <w:rFonts w:ascii="Times New Roman" w:hAnsi="Times New Roman" w:cs="Times New Roman"/>
          <w:b/>
          <w:bCs/>
          <w:sz w:val="24"/>
          <w:szCs w:val="24"/>
        </w:rPr>
        <w:t xml:space="preserve"> </w:t>
      </w:r>
    </w:p>
    <w:p w:rsidR="00020B5D" w:rsidRDefault="00020B5D" w:rsidP="00020B5D">
      <w:pPr>
        <w:widowControl w:val="0"/>
        <w:suppressAutoHyphens/>
        <w:autoSpaceDN w:val="0"/>
        <w:spacing w:after="0" w:line="240" w:lineRule="auto"/>
        <w:rPr>
          <w:rFonts w:ascii="Times New Roman" w:eastAsia="Times New Roman" w:hAnsi="Times New Roman" w:cs="Times New Roman"/>
          <w:kern w:val="3"/>
          <w:sz w:val="24"/>
          <w:szCs w:val="24"/>
        </w:rPr>
      </w:pPr>
    </w:p>
    <w:p w:rsidR="00316D58" w:rsidRPr="00020B5D" w:rsidRDefault="00316D58" w:rsidP="00020B5D">
      <w:pPr>
        <w:widowControl w:val="0"/>
        <w:suppressAutoHyphens/>
        <w:autoSpaceDN w:val="0"/>
        <w:spacing w:after="0" w:line="240" w:lineRule="auto"/>
        <w:rPr>
          <w:rFonts w:ascii="Times New Roman" w:eastAsia="Times New Roman" w:hAnsi="Times New Roman" w:cs="Times New Roman"/>
          <w:kern w:val="3"/>
          <w:sz w:val="24"/>
          <w:szCs w:val="24"/>
        </w:rPr>
      </w:pPr>
    </w:p>
    <w:p w:rsidR="00020B5D" w:rsidRPr="00020B5D" w:rsidRDefault="00316D58" w:rsidP="00316D58">
      <w:pPr>
        <w:widowControl w:val="0"/>
        <w:suppressAutoHyphens/>
        <w:autoSpaceDN w:val="0"/>
        <w:spacing w:after="0" w:line="240" w:lineRule="auto"/>
        <w:jc w:val="center"/>
        <w:rPr>
          <w:rFonts w:ascii="Times New Roman" w:eastAsia="Times New Roman" w:hAnsi="Times New Roman" w:cs="Times New Roman"/>
          <w:b/>
          <w:kern w:val="3"/>
          <w:sz w:val="24"/>
          <w:szCs w:val="24"/>
        </w:rPr>
      </w:pPr>
      <w:r w:rsidRPr="00020B5D">
        <w:rPr>
          <w:rFonts w:ascii="Times New Roman" w:eastAsia="Times New Roman" w:hAnsi="Times New Roman" w:cs="Times New Roman"/>
          <w:b/>
          <w:kern w:val="3"/>
          <w:sz w:val="24"/>
          <w:szCs w:val="24"/>
        </w:rPr>
        <w:t>ТРЕБОВАНИЯ, ПРЕДЪЯВЛЯЕМЫЕ К ЁМКОСТИ ДЛЯ ДЕЗИНФИЦИРУЮЩЕГО СРЕДСТВА:</w:t>
      </w:r>
    </w:p>
    <w:p w:rsidR="00020B5D" w:rsidRPr="00020B5D" w:rsidRDefault="00020B5D" w:rsidP="00316D58">
      <w:pPr>
        <w:widowControl w:val="0"/>
        <w:numPr>
          <w:ilvl w:val="0"/>
          <w:numId w:val="2"/>
        </w:numPr>
        <w:suppressAutoHyphens/>
        <w:autoSpaceDN w:val="0"/>
        <w:spacing w:after="0" w:line="240" w:lineRule="auto"/>
        <w:contextualSpacing/>
        <w:rPr>
          <w:rFonts w:ascii="Times New Roman" w:hAnsi="Times New Roman" w:cs="Times New Roman"/>
          <w:sz w:val="24"/>
          <w:szCs w:val="24"/>
        </w:rPr>
      </w:pPr>
      <w:r w:rsidRPr="00020B5D">
        <w:rPr>
          <w:rFonts w:ascii="Times New Roman" w:hAnsi="Times New Roman" w:cs="Times New Roman"/>
          <w:sz w:val="24"/>
          <w:szCs w:val="24"/>
        </w:rPr>
        <w:t>Достаточный объём,</w:t>
      </w:r>
    </w:p>
    <w:p w:rsidR="00020B5D" w:rsidRPr="00020B5D" w:rsidRDefault="00020B5D" w:rsidP="00316D58">
      <w:pPr>
        <w:widowControl w:val="0"/>
        <w:numPr>
          <w:ilvl w:val="0"/>
          <w:numId w:val="2"/>
        </w:numPr>
        <w:suppressAutoHyphens/>
        <w:autoSpaceDN w:val="0"/>
        <w:spacing w:after="0" w:line="240" w:lineRule="auto"/>
        <w:contextualSpacing/>
        <w:rPr>
          <w:rFonts w:ascii="Times New Roman" w:hAnsi="Times New Roman" w:cs="Times New Roman"/>
          <w:sz w:val="24"/>
          <w:szCs w:val="24"/>
        </w:rPr>
      </w:pPr>
      <w:r w:rsidRPr="00020B5D">
        <w:rPr>
          <w:rFonts w:ascii="Times New Roman" w:hAnsi="Times New Roman" w:cs="Times New Roman"/>
          <w:sz w:val="24"/>
          <w:szCs w:val="24"/>
        </w:rPr>
        <w:t>Устойчивый к коррозии материал (пластик, метал покрытый эмалью, стекло),</w:t>
      </w:r>
    </w:p>
    <w:p w:rsidR="00020B5D" w:rsidRPr="00020B5D" w:rsidRDefault="00020B5D" w:rsidP="00316D58">
      <w:pPr>
        <w:widowControl w:val="0"/>
        <w:numPr>
          <w:ilvl w:val="0"/>
          <w:numId w:val="2"/>
        </w:numPr>
        <w:suppressAutoHyphens/>
        <w:autoSpaceDN w:val="0"/>
        <w:spacing w:after="0" w:line="240" w:lineRule="auto"/>
        <w:contextualSpacing/>
        <w:rPr>
          <w:rFonts w:ascii="Times New Roman" w:hAnsi="Times New Roman" w:cs="Times New Roman"/>
          <w:sz w:val="24"/>
          <w:szCs w:val="24"/>
        </w:rPr>
      </w:pPr>
      <w:r w:rsidRPr="00020B5D">
        <w:rPr>
          <w:rFonts w:ascii="Times New Roman" w:hAnsi="Times New Roman" w:cs="Times New Roman"/>
          <w:sz w:val="24"/>
          <w:szCs w:val="24"/>
        </w:rPr>
        <w:t>Материал, легко поддающийся чистке и обеззараживанию,</w:t>
      </w:r>
    </w:p>
    <w:p w:rsidR="00020B5D" w:rsidRPr="00020B5D" w:rsidRDefault="00020B5D" w:rsidP="00316D58">
      <w:pPr>
        <w:widowControl w:val="0"/>
        <w:numPr>
          <w:ilvl w:val="0"/>
          <w:numId w:val="2"/>
        </w:numPr>
        <w:suppressAutoHyphens/>
        <w:autoSpaceDN w:val="0"/>
        <w:spacing w:after="0" w:line="240" w:lineRule="auto"/>
        <w:contextualSpacing/>
        <w:rPr>
          <w:rFonts w:ascii="Times New Roman" w:hAnsi="Times New Roman" w:cs="Times New Roman"/>
          <w:sz w:val="24"/>
          <w:szCs w:val="24"/>
        </w:rPr>
      </w:pPr>
      <w:r w:rsidRPr="00020B5D">
        <w:rPr>
          <w:rFonts w:ascii="Times New Roman" w:hAnsi="Times New Roman" w:cs="Times New Roman"/>
          <w:sz w:val="24"/>
          <w:szCs w:val="24"/>
        </w:rPr>
        <w:t>Крышка, плотно закрывающая ёмкость, при этом свободно снимающаяся,</w:t>
      </w:r>
    </w:p>
    <w:p w:rsidR="00020B5D" w:rsidRDefault="00020B5D" w:rsidP="00020B5D">
      <w:pPr>
        <w:widowControl w:val="0"/>
        <w:suppressAutoHyphens/>
        <w:autoSpaceDN w:val="0"/>
        <w:spacing w:after="0" w:line="240" w:lineRule="auto"/>
        <w:rPr>
          <w:rFonts w:ascii="Times New Roman" w:eastAsia="Times New Roman" w:hAnsi="Times New Roman" w:cs="Times New Roman"/>
          <w:b/>
          <w:kern w:val="3"/>
          <w:sz w:val="24"/>
          <w:szCs w:val="24"/>
        </w:rPr>
      </w:pPr>
    </w:p>
    <w:p w:rsidR="00316D58" w:rsidRPr="00020B5D" w:rsidRDefault="00316D58" w:rsidP="00020B5D">
      <w:pPr>
        <w:widowControl w:val="0"/>
        <w:suppressAutoHyphens/>
        <w:autoSpaceDN w:val="0"/>
        <w:spacing w:after="0" w:line="240" w:lineRule="auto"/>
        <w:rPr>
          <w:rFonts w:ascii="Times New Roman" w:eastAsia="Times New Roman" w:hAnsi="Times New Roman" w:cs="Times New Roman"/>
          <w:b/>
          <w:kern w:val="3"/>
          <w:sz w:val="24"/>
          <w:szCs w:val="24"/>
        </w:rPr>
      </w:pPr>
    </w:p>
    <w:p w:rsidR="00020B5D" w:rsidRPr="00020B5D" w:rsidRDefault="00316D58" w:rsidP="00020B5D">
      <w:pPr>
        <w:widowControl w:val="0"/>
        <w:suppressAutoHyphens/>
        <w:autoSpaceDN w:val="0"/>
        <w:spacing w:after="0" w:line="240" w:lineRule="auto"/>
        <w:jc w:val="center"/>
        <w:rPr>
          <w:rFonts w:ascii="Times New Roman" w:eastAsia="Times New Roman" w:hAnsi="Times New Roman" w:cs="Times New Roman"/>
          <w:b/>
          <w:kern w:val="3"/>
          <w:sz w:val="24"/>
          <w:szCs w:val="24"/>
        </w:rPr>
      </w:pPr>
      <w:r w:rsidRPr="00020B5D">
        <w:rPr>
          <w:rFonts w:ascii="Times New Roman" w:eastAsia="Times New Roman" w:hAnsi="Times New Roman" w:cs="Times New Roman"/>
          <w:b/>
          <w:kern w:val="3"/>
          <w:sz w:val="24"/>
          <w:szCs w:val="24"/>
        </w:rPr>
        <w:t>МАРКИРОВКА ЁМКОСТИ ДЛЯ ДЕЗИНФИЦИРУЮЩЕГО СРЕДСТВА:</w:t>
      </w:r>
    </w:p>
    <w:p w:rsidR="00020B5D" w:rsidRPr="00020B5D" w:rsidRDefault="00020B5D" w:rsidP="00316D58">
      <w:pPr>
        <w:widowControl w:val="0"/>
        <w:numPr>
          <w:ilvl w:val="0"/>
          <w:numId w:val="3"/>
        </w:numPr>
        <w:suppressAutoHyphens/>
        <w:autoSpaceDN w:val="0"/>
        <w:spacing w:after="0" w:line="240" w:lineRule="auto"/>
        <w:contextualSpacing/>
        <w:rPr>
          <w:rFonts w:ascii="Times New Roman" w:hAnsi="Times New Roman" w:cs="Times New Roman"/>
          <w:sz w:val="24"/>
          <w:szCs w:val="24"/>
        </w:rPr>
      </w:pPr>
      <w:r w:rsidRPr="00020B5D">
        <w:rPr>
          <w:rFonts w:ascii="Times New Roman" w:hAnsi="Times New Roman" w:cs="Times New Roman"/>
          <w:sz w:val="24"/>
          <w:szCs w:val="24"/>
        </w:rPr>
        <w:t>Надписи на ёмкости должны быть разборчивыми, лучше, если она будет напечатанной и несмываемой.</w:t>
      </w:r>
    </w:p>
    <w:p w:rsidR="00020B5D" w:rsidRPr="00020B5D" w:rsidRDefault="00020B5D" w:rsidP="00316D58">
      <w:pPr>
        <w:widowControl w:val="0"/>
        <w:numPr>
          <w:ilvl w:val="0"/>
          <w:numId w:val="3"/>
        </w:numPr>
        <w:suppressAutoHyphens/>
        <w:autoSpaceDN w:val="0"/>
        <w:spacing w:after="0" w:line="240" w:lineRule="auto"/>
        <w:contextualSpacing/>
        <w:rPr>
          <w:rFonts w:ascii="Times New Roman" w:hAnsi="Times New Roman" w:cs="Times New Roman"/>
          <w:sz w:val="24"/>
          <w:szCs w:val="24"/>
        </w:rPr>
      </w:pPr>
      <w:r w:rsidRPr="00020B5D">
        <w:rPr>
          <w:rFonts w:ascii="Times New Roman" w:hAnsi="Times New Roman" w:cs="Times New Roman"/>
          <w:sz w:val="24"/>
          <w:szCs w:val="24"/>
        </w:rPr>
        <w:t>Указать назначение рабочего раствора (</w:t>
      </w:r>
      <w:r w:rsidRPr="00020B5D">
        <w:rPr>
          <w:rFonts w:ascii="Times New Roman" w:hAnsi="Times New Roman" w:cs="Times New Roman"/>
          <w:i/>
          <w:sz w:val="24"/>
          <w:szCs w:val="24"/>
        </w:rPr>
        <w:t>например: для текущей дезинфекции</w:t>
      </w:r>
      <w:r w:rsidRPr="00020B5D">
        <w:rPr>
          <w:rFonts w:ascii="Times New Roman" w:hAnsi="Times New Roman" w:cs="Times New Roman"/>
          <w:sz w:val="24"/>
          <w:szCs w:val="24"/>
        </w:rPr>
        <w:t>),</w:t>
      </w:r>
    </w:p>
    <w:p w:rsidR="00020B5D" w:rsidRPr="00020B5D" w:rsidRDefault="00020B5D" w:rsidP="00316D58">
      <w:pPr>
        <w:widowControl w:val="0"/>
        <w:numPr>
          <w:ilvl w:val="0"/>
          <w:numId w:val="3"/>
        </w:numPr>
        <w:suppressAutoHyphens/>
        <w:autoSpaceDN w:val="0"/>
        <w:spacing w:after="0" w:line="240" w:lineRule="auto"/>
        <w:contextualSpacing/>
        <w:rPr>
          <w:rFonts w:ascii="Times New Roman" w:hAnsi="Times New Roman" w:cs="Times New Roman"/>
          <w:i/>
          <w:sz w:val="24"/>
          <w:szCs w:val="24"/>
        </w:rPr>
      </w:pPr>
      <w:r w:rsidRPr="00020B5D">
        <w:rPr>
          <w:rFonts w:ascii="Times New Roman" w:hAnsi="Times New Roman" w:cs="Times New Roman"/>
          <w:sz w:val="24"/>
          <w:szCs w:val="24"/>
        </w:rPr>
        <w:t>Указать подразделение учреждения здравоохранения, где будет использоваться рабочий раствор (</w:t>
      </w:r>
      <w:r w:rsidRPr="00020B5D">
        <w:rPr>
          <w:rFonts w:ascii="Times New Roman" w:hAnsi="Times New Roman" w:cs="Times New Roman"/>
          <w:i/>
          <w:sz w:val="24"/>
          <w:szCs w:val="24"/>
        </w:rPr>
        <w:t>например: терапевтическое отделение, процедурный кабинет),</w:t>
      </w:r>
    </w:p>
    <w:p w:rsidR="00020B5D" w:rsidRPr="00020B5D" w:rsidRDefault="00020B5D" w:rsidP="00316D58">
      <w:pPr>
        <w:widowControl w:val="0"/>
        <w:numPr>
          <w:ilvl w:val="0"/>
          <w:numId w:val="3"/>
        </w:numPr>
        <w:suppressAutoHyphens/>
        <w:autoSpaceDN w:val="0"/>
        <w:spacing w:after="0" w:line="240" w:lineRule="auto"/>
        <w:contextualSpacing/>
        <w:rPr>
          <w:rFonts w:ascii="Times New Roman" w:hAnsi="Times New Roman" w:cs="Times New Roman"/>
          <w:sz w:val="24"/>
          <w:szCs w:val="24"/>
        </w:rPr>
      </w:pPr>
      <w:r w:rsidRPr="00020B5D">
        <w:rPr>
          <w:rFonts w:ascii="Times New Roman" w:hAnsi="Times New Roman" w:cs="Times New Roman"/>
          <w:sz w:val="24"/>
          <w:szCs w:val="24"/>
        </w:rPr>
        <w:t>Надёжно зафиксированная бирка с указанием:</w:t>
      </w:r>
    </w:p>
    <w:p w:rsidR="00020B5D" w:rsidRPr="00020B5D" w:rsidRDefault="00020B5D" w:rsidP="00316D58">
      <w:pPr>
        <w:widowControl w:val="0"/>
        <w:numPr>
          <w:ilvl w:val="0"/>
          <w:numId w:val="4"/>
        </w:numPr>
        <w:suppressAutoHyphens/>
        <w:autoSpaceDN w:val="0"/>
        <w:spacing w:after="0" w:line="240" w:lineRule="auto"/>
        <w:contextualSpacing/>
        <w:rPr>
          <w:rFonts w:ascii="Times New Roman" w:hAnsi="Times New Roman" w:cs="Times New Roman"/>
          <w:sz w:val="24"/>
          <w:szCs w:val="24"/>
        </w:rPr>
      </w:pPr>
      <w:r w:rsidRPr="00020B5D">
        <w:rPr>
          <w:rFonts w:ascii="Times New Roman" w:hAnsi="Times New Roman" w:cs="Times New Roman"/>
          <w:sz w:val="24"/>
          <w:szCs w:val="24"/>
        </w:rPr>
        <w:t xml:space="preserve">Названия </w:t>
      </w:r>
      <w:proofErr w:type="spellStart"/>
      <w:r w:rsidRPr="00020B5D">
        <w:rPr>
          <w:rFonts w:ascii="Times New Roman" w:hAnsi="Times New Roman" w:cs="Times New Roman"/>
          <w:sz w:val="24"/>
          <w:szCs w:val="24"/>
        </w:rPr>
        <w:t>дезсредства</w:t>
      </w:r>
      <w:proofErr w:type="spellEnd"/>
    </w:p>
    <w:p w:rsidR="00020B5D" w:rsidRPr="00020B5D" w:rsidRDefault="00020B5D" w:rsidP="00316D58">
      <w:pPr>
        <w:widowControl w:val="0"/>
        <w:numPr>
          <w:ilvl w:val="0"/>
          <w:numId w:val="4"/>
        </w:numPr>
        <w:suppressAutoHyphens/>
        <w:autoSpaceDN w:val="0"/>
        <w:spacing w:after="0" w:line="240" w:lineRule="auto"/>
        <w:contextualSpacing/>
        <w:rPr>
          <w:rFonts w:ascii="Times New Roman" w:hAnsi="Times New Roman" w:cs="Times New Roman"/>
          <w:sz w:val="24"/>
          <w:szCs w:val="24"/>
        </w:rPr>
      </w:pPr>
      <w:r w:rsidRPr="00020B5D">
        <w:rPr>
          <w:rFonts w:ascii="Times New Roman" w:hAnsi="Times New Roman" w:cs="Times New Roman"/>
          <w:sz w:val="24"/>
          <w:szCs w:val="24"/>
        </w:rPr>
        <w:t>Концентрации,</w:t>
      </w:r>
    </w:p>
    <w:p w:rsidR="00020B5D" w:rsidRPr="00020B5D" w:rsidRDefault="00020B5D" w:rsidP="00316D58">
      <w:pPr>
        <w:widowControl w:val="0"/>
        <w:numPr>
          <w:ilvl w:val="0"/>
          <w:numId w:val="4"/>
        </w:numPr>
        <w:suppressAutoHyphens/>
        <w:autoSpaceDN w:val="0"/>
        <w:spacing w:after="0" w:line="240" w:lineRule="auto"/>
        <w:contextualSpacing/>
        <w:rPr>
          <w:rFonts w:ascii="Times New Roman" w:hAnsi="Times New Roman" w:cs="Times New Roman"/>
          <w:sz w:val="24"/>
          <w:szCs w:val="24"/>
        </w:rPr>
      </w:pPr>
      <w:r w:rsidRPr="00020B5D">
        <w:rPr>
          <w:rFonts w:ascii="Times New Roman" w:hAnsi="Times New Roman" w:cs="Times New Roman"/>
          <w:sz w:val="24"/>
          <w:szCs w:val="24"/>
        </w:rPr>
        <w:t>Даты разведения</w:t>
      </w:r>
    </w:p>
    <w:p w:rsidR="00020B5D" w:rsidRPr="00020B5D" w:rsidRDefault="00020B5D" w:rsidP="00316D58">
      <w:pPr>
        <w:widowControl w:val="0"/>
        <w:numPr>
          <w:ilvl w:val="0"/>
          <w:numId w:val="4"/>
        </w:numPr>
        <w:suppressAutoHyphens/>
        <w:autoSpaceDN w:val="0"/>
        <w:spacing w:after="0" w:line="240" w:lineRule="auto"/>
        <w:contextualSpacing/>
        <w:rPr>
          <w:rFonts w:ascii="Times New Roman" w:hAnsi="Times New Roman" w:cs="Times New Roman"/>
          <w:sz w:val="24"/>
          <w:szCs w:val="24"/>
        </w:rPr>
      </w:pPr>
      <w:r w:rsidRPr="00020B5D">
        <w:rPr>
          <w:rFonts w:ascii="Times New Roman" w:hAnsi="Times New Roman" w:cs="Times New Roman"/>
          <w:sz w:val="24"/>
          <w:szCs w:val="24"/>
        </w:rPr>
        <w:t>Предельного срока годности</w:t>
      </w:r>
    </w:p>
    <w:p w:rsidR="00020B5D" w:rsidRPr="00020B5D" w:rsidRDefault="00020B5D" w:rsidP="00316D58">
      <w:pPr>
        <w:widowControl w:val="0"/>
        <w:numPr>
          <w:ilvl w:val="0"/>
          <w:numId w:val="4"/>
        </w:numPr>
        <w:suppressAutoHyphens/>
        <w:autoSpaceDN w:val="0"/>
        <w:spacing w:after="0" w:line="240" w:lineRule="auto"/>
        <w:contextualSpacing/>
        <w:rPr>
          <w:rFonts w:ascii="Times New Roman" w:hAnsi="Times New Roman" w:cs="Times New Roman"/>
          <w:sz w:val="24"/>
          <w:szCs w:val="24"/>
        </w:rPr>
      </w:pPr>
      <w:r w:rsidRPr="00020B5D">
        <w:rPr>
          <w:rFonts w:ascii="Times New Roman" w:hAnsi="Times New Roman" w:cs="Times New Roman"/>
          <w:sz w:val="24"/>
          <w:szCs w:val="24"/>
        </w:rPr>
        <w:t>Подписи разводившего специалиста</w:t>
      </w:r>
    </w:p>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kern w:val="3"/>
          <w:sz w:val="24"/>
          <w:szCs w:val="24"/>
        </w:rPr>
      </w:pPr>
    </w:p>
    <w:p w:rsidR="00020B5D" w:rsidRPr="00020B5D" w:rsidRDefault="00020B5D" w:rsidP="00020B5D">
      <w:pPr>
        <w:widowControl w:val="0"/>
        <w:suppressAutoHyphens/>
        <w:autoSpaceDN w:val="0"/>
        <w:spacing w:after="0" w:line="240" w:lineRule="auto"/>
        <w:ind w:firstLine="708"/>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Дезинфицирующие средства можно использовать многократно в течение срока годности рабочего раствора, если его вид не изменился. При появлении признаков изменения внешнего вида рабочего раствора (помутнение или изменение цвета, образование хлопьев или осадка, появление налета на стенках емкости и др.) раствор средства необходимо заменить.</w:t>
      </w:r>
    </w:p>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b/>
          <w:bCs/>
          <w:kern w:val="3"/>
          <w:sz w:val="24"/>
          <w:szCs w:val="24"/>
        </w:rPr>
      </w:pPr>
    </w:p>
    <w:p w:rsidR="00020B5D" w:rsidRPr="00020B5D" w:rsidRDefault="00020B5D" w:rsidP="00020B5D">
      <w:pPr>
        <w:widowControl w:val="0"/>
        <w:suppressAutoHyphens/>
        <w:autoSpaceDN w:val="0"/>
        <w:spacing w:after="0" w:line="240" w:lineRule="auto"/>
        <w:jc w:val="center"/>
        <w:rPr>
          <w:rFonts w:ascii="Times New Roman" w:eastAsia="Times New Roman" w:hAnsi="Times New Roman" w:cs="Times New Roman"/>
          <w:kern w:val="3"/>
          <w:sz w:val="24"/>
          <w:szCs w:val="24"/>
        </w:rPr>
      </w:pPr>
      <w:r w:rsidRPr="00020B5D">
        <w:rPr>
          <w:rFonts w:ascii="Times New Roman" w:eastAsia="Times New Roman" w:hAnsi="Times New Roman" w:cs="Times New Roman"/>
          <w:b/>
          <w:bCs/>
          <w:kern w:val="3"/>
          <w:sz w:val="24"/>
          <w:szCs w:val="24"/>
        </w:rPr>
        <w:t>Меры предосторожности при работе с дезинфицирующими средствами</w:t>
      </w:r>
    </w:p>
    <w:p w:rsidR="00020B5D" w:rsidRPr="00020B5D" w:rsidRDefault="00020B5D" w:rsidP="00316D58">
      <w:pPr>
        <w:widowControl w:val="0"/>
        <w:numPr>
          <w:ilvl w:val="0"/>
          <w:numId w:val="5"/>
        </w:numPr>
        <w:suppressAutoHyphens/>
        <w:autoSpaceDN w:val="0"/>
        <w:spacing w:after="0" w:line="240" w:lineRule="auto"/>
        <w:contextualSpacing/>
        <w:rPr>
          <w:rFonts w:ascii="Times New Roman" w:hAnsi="Times New Roman" w:cs="Times New Roman"/>
          <w:sz w:val="24"/>
          <w:szCs w:val="24"/>
        </w:rPr>
      </w:pPr>
      <w:r w:rsidRPr="00020B5D">
        <w:rPr>
          <w:rFonts w:ascii="Times New Roman" w:hAnsi="Times New Roman" w:cs="Times New Roman"/>
          <w:sz w:val="24"/>
          <w:szCs w:val="24"/>
        </w:rPr>
        <w:t>Не допускать к работе со средством лиц с повышенной чувствительностью к химическим веществам и с хроническими  аллергическими заболеваниями.</w:t>
      </w:r>
    </w:p>
    <w:p w:rsidR="00020B5D" w:rsidRPr="00020B5D" w:rsidRDefault="00020B5D" w:rsidP="00316D58">
      <w:pPr>
        <w:widowControl w:val="0"/>
        <w:numPr>
          <w:ilvl w:val="0"/>
          <w:numId w:val="5"/>
        </w:numPr>
        <w:suppressAutoHyphens/>
        <w:autoSpaceDN w:val="0"/>
        <w:spacing w:after="0" w:line="240" w:lineRule="auto"/>
        <w:contextualSpacing/>
        <w:rPr>
          <w:rFonts w:ascii="Times New Roman" w:hAnsi="Times New Roman" w:cs="Times New Roman"/>
          <w:sz w:val="24"/>
          <w:szCs w:val="24"/>
        </w:rPr>
      </w:pPr>
      <w:r w:rsidRPr="00020B5D">
        <w:rPr>
          <w:rFonts w:ascii="Times New Roman" w:hAnsi="Times New Roman" w:cs="Times New Roman"/>
          <w:sz w:val="24"/>
          <w:szCs w:val="24"/>
        </w:rPr>
        <w:t>Разведение растворов необходимо проводить в хорошо проветриваемом помещении.</w:t>
      </w:r>
    </w:p>
    <w:p w:rsidR="00020B5D" w:rsidRPr="00020B5D" w:rsidRDefault="00020B5D" w:rsidP="00316D58">
      <w:pPr>
        <w:widowControl w:val="0"/>
        <w:numPr>
          <w:ilvl w:val="0"/>
          <w:numId w:val="5"/>
        </w:numPr>
        <w:suppressAutoHyphens/>
        <w:autoSpaceDN w:val="0"/>
        <w:spacing w:after="0" w:line="240" w:lineRule="auto"/>
        <w:contextualSpacing/>
        <w:rPr>
          <w:rFonts w:ascii="Times New Roman" w:hAnsi="Times New Roman" w:cs="Times New Roman"/>
          <w:sz w:val="24"/>
          <w:szCs w:val="24"/>
        </w:rPr>
      </w:pPr>
      <w:r w:rsidRPr="00020B5D">
        <w:rPr>
          <w:rFonts w:ascii="Times New Roman" w:hAnsi="Times New Roman" w:cs="Times New Roman"/>
          <w:sz w:val="24"/>
          <w:szCs w:val="24"/>
        </w:rPr>
        <w:t xml:space="preserve">При приготовлении рабочих растворов следует избегать разбрызгивания и попадания средства на кожу и в глаза. </w:t>
      </w:r>
    </w:p>
    <w:p w:rsidR="00020B5D" w:rsidRPr="00020B5D" w:rsidRDefault="00020B5D" w:rsidP="00316D58">
      <w:pPr>
        <w:widowControl w:val="0"/>
        <w:numPr>
          <w:ilvl w:val="0"/>
          <w:numId w:val="5"/>
        </w:numPr>
        <w:suppressAutoHyphens/>
        <w:autoSpaceDN w:val="0"/>
        <w:spacing w:after="0" w:line="240" w:lineRule="auto"/>
        <w:contextualSpacing/>
        <w:rPr>
          <w:rFonts w:ascii="Times New Roman" w:hAnsi="Times New Roman" w:cs="Times New Roman"/>
          <w:sz w:val="24"/>
          <w:szCs w:val="24"/>
        </w:rPr>
      </w:pPr>
      <w:r w:rsidRPr="00020B5D">
        <w:rPr>
          <w:rFonts w:ascii="Times New Roman" w:hAnsi="Times New Roman" w:cs="Times New Roman"/>
          <w:sz w:val="24"/>
          <w:szCs w:val="24"/>
        </w:rPr>
        <w:t>Все работы со средством  и его рабочими растворами следует проводить с защитой кожи рук резиновыми перчатками.</w:t>
      </w:r>
    </w:p>
    <w:p w:rsidR="00020B5D" w:rsidRPr="00020B5D" w:rsidRDefault="00020B5D" w:rsidP="00316D58">
      <w:pPr>
        <w:widowControl w:val="0"/>
        <w:numPr>
          <w:ilvl w:val="0"/>
          <w:numId w:val="5"/>
        </w:numPr>
        <w:suppressAutoHyphens/>
        <w:autoSpaceDN w:val="0"/>
        <w:spacing w:after="0" w:line="240" w:lineRule="auto"/>
        <w:contextualSpacing/>
        <w:rPr>
          <w:rFonts w:ascii="Times New Roman" w:hAnsi="Times New Roman" w:cs="Times New Roman"/>
          <w:sz w:val="24"/>
          <w:szCs w:val="24"/>
        </w:rPr>
      </w:pPr>
      <w:r w:rsidRPr="00020B5D">
        <w:rPr>
          <w:rFonts w:ascii="Times New Roman" w:hAnsi="Times New Roman" w:cs="Times New Roman"/>
          <w:sz w:val="24"/>
          <w:szCs w:val="24"/>
        </w:rPr>
        <w:t>Обработку поверхностей способом орошения следует проводить  с защитой органов дыхания,  глаз - герметичными очками, кожи рук – резиновые перчатки и  в отсутствии пациентов.</w:t>
      </w:r>
    </w:p>
    <w:p w:rsidR="00020B5D" w:rsidRPr="00020B5D" w:rsidRDefault="00020B5D" w:rsidP="00316D58">
      <w:pPr>
        <w:widowControl w:val="0"/>
        <w:numPr>
          <w:ilvl w:val="0"/>
          <w:numId w:val="5"/>
        </w:numPr>
        <w:suppressAutoHyphens/>
        <w:autoSpaceDN w:val="0"/>
        <w:spacing w:after="0" w:line="240" w:lineRule="auto"/>
        <w:contextualSpacing/>
        <w:rPr>
          <w:rFonts w:ascii="Times New Roman" w:hAnsi="Times New Roman" w:cs="Times New Roman"/>
          <w:sz w:val="24"/>
          <w:szCs w:val="24"/>
        </w:rPr>
      </w:pPr>
      <w:r w:rsidRPr="00020B5D">
        <w:rPr>
          <w:rFonts w:ascii="Times New Roman" w:hAnsi="Times New Roman" w:cs="Times New Roman"/>
          <w:sz w:val="24"/>
          <w:szCs w:val="24"/>
        </w:rPr>
        <w:t>Средство следует хранить в темном месте отдельно от лекарственных препаратов и пищевых продуктов, в местах, недоступных детям и пациентам.</w:t>
      </w:r>
    </w:p>
    <w:p w:rsidR="00020B5D" w:rsidRDefault="00020B5D" w:rsidP="00316D58">
      <w:pPr>
        <w:widowControl w:val="0"/>
        <w:numPr>
          <w:ilvl w:val="0"/>
          <w:numId w:val="5"/>
        </w:numPr>
        <w:suppressAutoHyphens/>
        <w:autoSpaceDN w:val="0"/>
        <w:spacing w:after="0" w:line="240" w:lineRule="auto"/>
        <w:contextualSpacing/>
        <w:rPr>
          <w:rFonts w:ascii="Times New Roman" w:hAnsi="Times New Roman" w:cs="Times New Roman"/>
          <w:sz w:val="24"/>
          <w:szCs w:val="24"/>
        </w:rPr>
      </w:pPr>
      <w:r w:rsidRPr="00020B5D">
        <w:rPr>
          <w:rFonts w:ascii="Times New Roman" w:hAnsi="Times New Roman" w:cs="Times New Roman"/>
          <w:sz w:val="24"/>
          <w:szCs w:val="24"/>
        </w:rPr>
        <w:t>После работы с дезинфицирующими средствами необходимо помыть руки с мылом и хорошо просушить.</w:t>
      </w:r>
    </w:p>
    <w:p w:rsidR="00384E47" w:rsidRDefault="00384E47" w:rsidP="00384E47">
      <w:pPr>
        <w:widowControl w:val="0"/>
        <w:suppressAutoHyphens/>
        <w:autoSpaceDN w:val="0"/>
        <w:spacing w:after="0" w:line="240" w:lineRule="auto"/>
        <w:contextualSpacing/>
        <w:rPr>
          <w:rFonts w:ascii="Times New Roman" w:hAnsi="Times New Roman" w:cs="Times New Roman"/>
          <w:sz w:val="24"/>
          <w:szCs w:val="24"/>
        </w:rPr>
      </w:pPr>
    </w:p>
    <w:p w:rsidR="00384E47" w:rsidRPr="00020B5D" w:rsidRDefault="00384E47" w:rsidP="00384E47">
      <w:pPr>
        <w:widowControl w:val="0"/>
        <w:suppressAutoHyphens/>
        <w:autoSpaceDN w:val="0"/>
        <w:spacing w:after="0" w:line="240" w:lineRule="auto"/>
        <w:contextualSpacing/>
        <w:rPr>
          <w:rFonts w:ascii="Times New Roman" w:hAnsi="Times New Roman" w:cs="Times New Roman"/>
          <w:sz w:val="24"/>
          <w:szCs w:val="24"/>
        </w:rPr>
      </w:pPr>
    </w:p>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sz w:val="24"/>
          <w:szCs w:val="24"/>
          <w:lang w:eastAsia="ru-RU"/>
        </w:rPr>
      </w:pPr>
    </w:p>
    <w:p w:rsidR="00020B5D" w:rsidRPr="00020B5D" w:rsidRDefault="00020B5D" w:rsidP="00020B5D">
      <w:pPr>
        <w:widowControl w:val="0"/>
        <w:suppressAutoHyphens/>
        <w:autoSpaceDN w:val="0"/>
        <w:spacing w:after="0" w:line="240" w:lineRule="auto"/>
        <w:jc w:val="center"/>
        <w:rPr>
          <w:rFonts w:ascii="Times New Roman" w:eastAsia="Times New Roman" w:hAnsi="Times New Roman" w:cs="Times New Roman"/>
          <w:kern w:val="3"/>
          <w:sz w:val="24"/>
          <w:szCs w:val="24"/>
        </w:rPr>
      </w:pPr>
      <w:r w:rsidRPr="00020B5D">
        <w:rPr>
          <w:rFonts w:ascii="Times New Roman" w:eastAsia="Times New Roman" w:hAnsi="Times New Roman" w:cs="Times New Roman"/>
          <w:b/>
          <w:bCs/>
          <w:kern w:val="3"/>
          <w:sz w:val="24"/>
          <w:szCs w:val="24"/>
        </w:rPr>
        <w:lastRenderedPageBreak/>
        <w:t>Меры первой помощи</w:t>
      </w:r>
    </w:p>
    <w:p w:rsidR="00020B5D" w:rsidRPr="00020B5D" w:rsidRDefault="00020B5D" w:rsidP="00316D58">
      <w:pPr>
        <w:widowControl w:val="0"/>
        <w:numPr>
          <w:ilvl w:val="0"/>
          <w:numId w:val="6"/>
        </w:numPr>
        <w:suppressAutoHyphens/>
        <w:autoSpaceDN w:val="0"/>
        <w:spacing w:after="0" w:line="240" w:lineRule="auto"/>
        <w:contextualSpacing/>
        <w:rPr>
          <w:rFonts w:ascii="Times New Roman" w:hAnsi="Times New Roman" w:cs="Times New Roman"/>
          <w:sz w:val="24"/>
          <w:szCs w:val="24"/>
        </w:rPr>
      </w:pPr>
      <w:r w:rsidRPr="00020B5D">
        <w:rPr>
          <w:rFonts w:ascii="Times New Roman" w:hAnsi="Times New Roman" w:cs="Times New Roman"/>
          <w:sz w:val="24"/>
          <w:szCs w:val="24"/>
        </w:rPr>
        <w:t>В случае несоблюдения мер предосторожности  при работе способом орошения могут возникнуть  признаки острого раздражения верхних дыхательных путей (першение в горле, кашель, удушье) и глаз (слезотечение, зуд, отек конъюнктивы).</w:t>
      </w:r>
    </w:p>
    <w:p w:rsidR="00020B5D" w:rsidRPr="00020B5D" w:rsidRDefault="00020B5D" w:rsidP="00316D58">
      <w:pPr>
        <w:widowControl w:val="0"/>
        <w:numPr>
          <w:ilvl w:val="0"/>
          <w:numId w:val="6"/>
        </w:numPr>
        <w:suppressAutoHyphens/>
        <w:autoSpaceDN w:val="0"/>
        <w:spacing w:after="0" w:line="240" w:lineRule="auto"/>
        <w:contextualSpacing/>
        <w:rPr>
          <w:rFonts w:ascii="Times New Roman" w:hAnsi="Times New Roman" w:cs="Times New Roman"/>
          <w:sz w:val="24"/>
          <w:szCs w:val="24"/>
        </w:rPr>
      </w:pPr>
      <w:r w:rsidRPr="00020B5D">
        <w:rPr>
          <w:rFonts w:ascii="Times New Roman" w:hAnsi="Times New Roman" w:cs="Times New Roman"/>
          <w:sz w:val="24"/>
          <w:szCs w:val="24"/>
        </w:rPr>
        <w:t>При появлении первых признаков острого раздражения дыхательных путей необходимо пострадавшего вывести на свежий воздух или в хорошо проветриваемое помещение, обеспечить покой, согревание, прополоскать горло, рот, нос проточной водой, дать теплое питье или молоко. При необходимости обратиться к врачу.</w:t>
      </w:r>
    </w:p>
    <w:p w:rsidR="00020B5D" w:rsidRPr="00020B5D" w:rsidRDefault="00020B5D" w:rsidP="00316D58">
      <w:pPr>
        <w:widowControl w:val="0"/>
        <w:numPr>
          <w:ilvl w:val="0"/>
          <w:numId w:val="6"/>
        </w:numPr>
        <w:suppressAutoHyphens/>
        <w:autoSpaceDN w:val="0"/>
        <w:spacing w:after="0" w:line="240" w:lineRule="auto"/>
        <w:contextualSpacing/>
        <w:rPr>
          <w:rFonts w:ascii="Times New Roman" w:hAnsi="Times New Roman" w:cs="Times New Roman"/>
          <w:sz w:val="24"/>
          <w:szCs w:val="24"/>
        </w:rPr>
      </w:pPr>
      <w:r w:rsidRPr="00020B5D">
        <w:rPr>
          <w:rFonts w:ascii="Times New Roman" w:hAnsi="Times New Roman" w:cs="Times New Roman"/>
          <w:sz w:val="24"/>
          <w:szCs w:val="24"/>
        </w:rPr>
        <w:t>При попадании средства на кожу необходимо смыть его большим количеством воды.</w:t>
      </w:r>
    </w:p>
    <w:p w:rsidR="00020B5D" w:rsidRPr="00020B5D" w:rsidRDefault="00020B5D" w:rsidP="00316D58">
      <w:pPr>
        <w:widowControl w:val="0"/>
        <w:numPr>
          <w:ilvl w:val="0"/>
          <w:numId w:val="6"/>
        </w:numPr>
        <w:suppressAutoHyphens/>
        <w:autoSpaceDN w:val="0"/>
        <w:spacing w:after="0" w:line="240" w:lineRule="auto"/>
        <w:contextualSpacing/>
        <w:rPr>
          <w:rFonts w:ascii="Times New Roman" w:hAnsi="Times New Roman" w:cs="Times New Roman"/>
          <w:sz w:val="24"/>
          <w:szCs w:val="24"/>
        </w:rPr>
      </w:pPr>
      <w:r w:rsidRPr="00020B5D">
        <w:rPr>
          <w:rFonts w:ascii="Times New Roman" w:hAnsi="Times New Roman" w:cs="Times New Roman"/>
          <w:sz w:val="24"/>
          <w:szCs w:val="24"/>
        </w:rPr>
        <w:t xml:space="preserve">При попадании средства в глаза следует немедленно! (возможно повреждение роговицы) промыть их под струей воды в течение 10-15 минут, при появлении гиперемии закапать 20% или 30% раствор </w:t>
      </w:r>
      <w:proofErr w:type="spellStart"/>
      <w:r w:rsidRPr="00020B5D">
        <w:rPr>
          <w:rFonts w:ascii="Times New Roman" w:hAnsi="Times New Roman" w:cs="Times New Roman"/>
          <w:sz w:val="24"/>
          <w:szCs w:val="24"/>
        </w:rPr>
        <w:t>сульфацила</w:t>
      </w:r>
      <w:proofErr w:type="spellEnd"/>
      <w:r w:rsidRPr="00020B5D">
        <w:rPr>
          <w:rFonts w:ascii="Times New Roman" w:hAnsi="Times New Roman" w:cs="Times New Roman"/>
          <w:sz w:val="24"/>
          <w:szCs w:val="24"/>
        </w:rPr>
        <w:t xml:space="preserve"> натрия. Обратиться к окулисту.</w:t>
      </w:r>
    </w:p>
    <w:p w:rsidR="00020B5D" w:rsidRPr="00020B5D" w:rsidRDefault="00020B5D" w:rsidP="00316D58">
      <w:pPr>
        <w:widowControl w:val="0"/>
        <w:numPr>
          <w:ilvl w:val="0"/>
          <w:numId w:val="6"/>
        </w:numPr>
        <w:suppressAutoHyphens/>
        <w:autoSpaceDN w:val="0"/>
        <w:spacing w:after="0" w:line="240" w:lineRule="auto"/>
        <w:contextualSpacing/>
        <w:rPr>
          <w:rFonts w:ascii="Times New Roman" w:hAnsi="Times New Roman" w:cs="Times New Roman"/>
          <w:sz w:val="24"/>
          <w:szCs w:val="24"/>
        </w:rPr>
      </w:pPr>
      <w:r w:rsidRPr="00020B5D">
        <w:rPr>
          <w:rFonts w:ascii="Times New Roman" w:hAnsi="Times New Roman" w:cs="Times New Roman"/>
          <w:sz w:val="24"/>
          <w:szCs w:val="24"/>
        </w:rPr>
        <w:t xml:space="preserve">При попадании средства в желудок следует выпить несколько стаканов воды с 10-20 измельченными таблетками активированного угля, Рвоту не вызывать! При необходимости обратиться к врачу. </w:t>
      </w:r>
    </w:p>
    <w:p w:rsidR="00020B5D" w:rsidRPr="00020B5D" w:rsidRDefault="00020B5D" w:rsidP="00020B5D">
      <w:pPr>
        <w:widowControl w:val="0"/>
        <w:suppressAutoHyphens/>
        <w:autoSpaceDN w:val="0"/>
        <w:spacing w:after="0" w:line="240" w:lineRule="auto"/>
        <w:rPr>
          <w:rFonts w:ascii="Times New Roman" w:eastAsia="Times New Roman" w:hAnsi="Times New Roman" w:cs="Times New Roman"/>
          <w:kern w:val="3"/>
          <w:sz w:val="24"/>
          <w:szCs w:val="24"/>
        </w:rPr>
      </w:pPr>
    </w:p>
    <w:p w:rsidR="00384E47" w:rsidRPr="00020B5D" w:rsidRDefault="00384E47" w:rsidP="00384E47">
      <w:pPr>
        <w:widowControl w:val="0"/>
        <w:suppressAutoHyphens/>
        <w:autoSpaceDN w:val="0"/>
        <w:spacing w:after="0" w:line="240" w:lineRule="auto"/>
        <w:ind w:firstLine="709"/>
        <w:jc w:val="center"/>
        <w:rPr>
          <w:rFonts w:ascii="Times New Roman" w:eastAsia="Times New Roman" w:hAnsi="Times New Roman" w:cs="Times New Roman"/>
          <w:b/>
          <w:kern w:val="3"/>
          <w:sz w:val="24"/>
          <w:szCs w:val="24"/>
        </w:rPr>
      </w:pPr>
      <w:r>
        <w:rPr>
          <w:rFonts w:ascii="Times New Roman" w:eastAsia="Times New Roman" w:hAnsi="Times New Roman" w:cs="Times New Roman"/>
          <w:b/>
          <w:kern w:val="3"/>
          <w:sz w:val="24"/>
          <w:szCs w:val="24"/>
        </w:rPr>
        <w:t>ДЕЗИНФЕКЦИЯ</w:t>
      </w:r>
    </w:p>
    <w:p w:rsidR="00020B5D" w:rsidRPr="00020B5D" w:rsidRDefault="00020B5D" w:rsidP="00020B5D">
      <w:pPr>
        <w:widowControl w:val="0"/>
        <w:suppressAutoHyphens/>
        <w:autoSpaceDN w:val="0"/>
        <w:spacing w:after="0" w:line="240" w:lineRule="auto"/>
        <w:ind w:firstLine="709"/>
        <w:jc w:val="center"/>
        <w:rPr>
          <w:rFonts w:ascii="Times New Roman" w:eastAsia="Times New Roman" w:hAnsi="Times New Roman" w:cs="Times New Roman"/>
          <w:b/>
          <w:kern w:val="3"/>
          <w:sz w:val="24"/>
          <w:szCs w:val="24"/>
        </w:rPr>
      </w:pPr>
      <w:r w:rsidRPr="00020B5D">
        <w:rPr>
          <w:rFonts w:ascii="Times New Roman" w:eastAsia="Times New Roman" w:hAnsi="Times New Roman" w:cs="Times New Roman"/>
          <w:b/>
          <w:kern w:val="3"/>
          <w:sz w:val="24"/>
          <w:szCs w:val="24"/>
        </w:rPr>
        <w:t>Классификация инструментов и предметов ухода за больными</w:t>
      </w:r>
    </w:p>
    <w:p w:rsidR="00020B5D" w:rsidRPr="00020B5D" w:rsidRDefault="00020B5D" w:rsidP="00020B5D">
      <w:pPr>
        <w:widowControl w:val="0"/>
        <w:suppressAutoHyphens/>
        <w:autoSpaceDN w:val="0"/>
        <w:spacing w:after="0" w:line="240" w:lineRule="auto"/>
        <w:ind w:firstLine="709"/>
        <w:jc w:val="center"/>
        <w:rPr>
          <w:rFonts w:ascii="Times New Roman" w:eastAsia="Times New Roman" w:hAnsi="Times New Roman" w:cs="Times New Roman"/>
          <w:b/>
          <w:kern w:val="3"/>
          <w:sz w:val="24"/>
          <w:szCs w:val="24"/>
        </w:rPr>
      </w:pPr>
      <w:r w:rsidRPr="00020B5D">
        <w:rPr>
          <w:rFonts w:ascii="Times New Roman" w:eastAsia="Times New Roman" w:hAnsi="Times New Roman" w:cs="Times New Roman"/>
          <w:b/>
          <w:kern w:val="3"/>
          <w:sz w:val="24"/>
          <w:szCs w:val="24"/>
        </w:rPr>
        <w:t>и рекомендуемые методы обеззараживания</w:t>
      </w:r>
    </w:p>
    <w:p w:rsidR="00020B5D" w:rsidRPr="00020B5D" w:rsidRDefault="00020B5D" w:rsidP="00020B5D">
      <w:pPr>
        <w:widowControl w:val="0"/>
        <w:suppressAutoHyphens/>
        <w:autoSpaceDN w:val="0"/>
        <w:spacing w:after="0" w:line="240" w:lineRule="auto"/>
        <w:ind w:firstLine="709"/>
        <w:jc w:val="center"/>
        <w:rPr>
          <w:rFonts w:ascii="Times New Roman" w:eastAsia="Times New Roman" w:hAnsi="Times New Roman" w:cs="Times New Roman"/>
          <w:b/>
          <w:kern w:val="3"/>
          <w:sz w:val="24"/>
          <w:szCs w:val="24"/>
        </w:rPr>
      </w:pPr>
    </w:p>
    <w:tbl>
      <w:tblPr>
        <w:tblStyle w:val="a9"/>
        <w:tblW w:w="10456" w:type="dxa"/>
        <w:tblLayout w:type="fixed"/>
        <w:tblLook w:val="04A0" w:firstRow="1" w:lastRow="0" w:firstColumn="1" w:lastColumn="0" w:noHBand="0" w:noVBand="1"/>
      </w:tblPr>
      <w:tblGrid>
        <w:gridCol w:w="2802"/>
        <w:gridCol w:w="3969"/>
        <w:gridCol w:w="3685"/>
      </w:tblGrid>
      <w:tr w:rsidR="00020B5D" w:rsidRPr="00020B5D" w:rsidTr="00316D58">
        <w:trPr>
          <w:trHeight w:val="766"/>
        </w:trPr>
        <w:tc>
          <w:tcPr>
            <w:tcW w:w="2802" w:type="dxa"/>
            <w:vAlign w:val="center"/>
          </w:tcPr>
          <w:p w:rsidR="00020B5D" w:rsidRPr="00020B5D" w:rsidRDefault="00020B5D" w:rsidP="00020B5D">
            <w:pPr>
              <w:widowControl w:val="0"/>
              <w:suppressAutoHyphens/>
              <w:autoSpaceDN w:val="0"/>
              <w:jc w:val="center"/>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Название категории</w:t>
            </w:r>
          </w:p>
        </w:tc>
        <w:tc>
          <w:tcPr>
            <w:tcW w:w="3969" w:type="dxa"/>
            <w:vAlign w:val="center"/>
          </w:tcPr>
          <w:p w:rsidR="00020B5D" w:rsidRPr="00020B5D" w:rsidRDefault="00020B5D" w:rsidP="00020B5D">
            <w:pPr>
              <w:widowControl w:val="0"/>
              <w:suppressAutoHyphens/>
              <w:autoSpaceDN w:val="0"/>
              <w:jc w:val="center"/>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Примеры предметов относящихся к категории</w:t>
            </w:r>
          </w:p>
        </w:tc>
        <w:tc>
          <w:tcPr>
            <w:tcW w:w="3685" w:type="dxa"/>
            <w:vAlign w:val="center"/>
          </w:tcPr>
          <w:p w:rsidR="00020B5D" w:rsidRPr="00020B5D" w:rsidRDefault="00020B5D" w:rsidP="00020B5D">
            <w:pPr>
              <w:widowControl w:val="0"/>
              <w:suppressAutoHyphens/>
              <w:autoSpaceDN w:val="0"/>
              <w:jc w:val="center"/>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 xml:space="preserve">Методы </w:t>
            </w:r>
            <w:proofErr w:type="spellStart"/>
            <w:r w:rsidRPr="00020B5D">
              <w:rPr>
                <w:rFonts w:ascii="Times New Roman" w:eastAsia="Times New Roman" w:hAnsi="Times New Roman" w:cs="Times New Roman"/>
                <w:kern w:val="3"/>
                <w:sz w:val="24"/>
                <w:szCs w:val="24"/>
              </w:rPr>
              <w:t>деконтоминации</w:t>
            </w:r>
            <w:proofErr w:type="spellEnd"/>
          </w:p>
        </w:tc>
      </w:tr>
      <w:tr w:rsidR="00020B5D" w:rsidRPr="00020B5D" w:rsidTr="00316D58">
        <w:trPr>
          <w:trHeight w:val="1684"/>
        </w:trPr>
        <w:tc>
          <w:tcPr>
            <w:tcW w:w="2802" w:type="dxa"/>
            <w:vAlign w:val="center"/>
          </w:tcPr>
          <w:p w:rsidR="00020B5D" w:rsidRPr="00020B5D" w:rsidRDefault="00020B5D" w:rsidP="00020B5D">
            <w:pPr>
              <w:widowControl w:val="0"/>
              <w:suppressAutoHyphens/>
              <w:autoSpaceDN w:val="0"/>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 xml:space="preserve">Критические предметы </w:t>
            </w:r>
            <w:r w:rsidRPr="00020B5D">
              <w:rPr>
                <w:rFonts w:ascii="Times New Roman" w:eastAsia="Times New Roman" w:hAnsi="Times New Roman" w:cs="Times New Roman"/>
                <w:b/>
                <w:i/>
                <w:kern w:val="3"/>
                <w:sz w:val="24"/>
                <w:szCs w:val="24"/>
              </w:rPr>
              <w:t>(высокий риск)</w:t>
            </w:r>
            <w:r w:rsidRPr="00020B5D">
              <w:rPr>
                <w:rFonts w:ascii="Times New Roman" w:eastAsia="Times New Roman" w:hAnsi="Times New Roman" w:cs="Times New Roman"/>
                <w:kern w:val="3"/>
                <w:sz w:val="24"/>
                <w:szCs w:val="24"/>
              </w:rPr>
              <w:t xml:space="preserve"> - проникают в стерильные ткани</w:t>
            </w:r>
          </w:p>
        </w:tc>
        <w:tc>
          <w:tcPr>
            <w:tcW w:w="3969" w:type="dxa"/>
            <w:vAlign w:val="center"/>
          </w:tcPr>
          <w:p w:rsidR="00020B5D" w:rsidRPr="00020B5D" w:rsidRDefault="00020B5D" w:rsidP="00020B5D">
            <w:pPr>
              <w:widowControl w:val="0"/>
              <w:suppressAutoHyphens/>
              <w:autoSpaceDN w:val="0"/>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 xml:space="preserve">Хирургические инструменты, </w:t>
            </w:r>
            <w:proofErr w:type="spellStart"/>
            <w:r w:rsidRPr="00020B5D">
              <w:rPr>
                <w:rFonts w:ascii="Times New Roman" w:eastAsia="Times New Roman" w:hAnsi="Times New Roman" w:cs="Times New Roman"/>
                <w:kern w:val="3"/>
                <w:sz w:val="24"/>
                <w:szCs w:val="24"/>
              </w:rPr>
              <w:t>имплантанты</w:t>
            </w:r>
            <w:proofErr w:type="spellEnd"/>
            <w:r w:rsidRPr="00020B5D">
              <w:rPr>
                <w:rFonts w:ascii="Times New Roman" w:eastAsia="Times New Roman" w:hAnsi="Times New Roman" w:cs="Times New Roman"/>
                <w:kern w:val="3"/>
                <w:sz w:val="24"/>
                <w:szCs w:val="24"/>
              </w:rPr>
              <w:t xml:space="preserve">, иглы, сердечные катетеры, сосудистые катетеры, внутриматочные средства </w:t>
            </w:r>
          </w:p>
        </w:tc>
        <w:tc>
          <w:tcPr>
            <w:tcW w:w="3685" w:type="dxa"/>
            <w:vAlign w:val="center"/>
          </w:tcPr>
          <w:p w:rsidR="00020B5D" w:rsidRPr="00020B5D" w:rsidRDefault="00020B5D" w:rsidP="00020B5D">
            <w:pPr>
              <w:widowControl w:val="0"/>
              <w:suppressAutoHyphens/>
              <w:autoSpaceDN w:val="0"/>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 xml:space="preserve">Очистка с последующей стерилизацией – </w:t>
            </w:r>
            <w:proofErr w:type="spellStart"/>
            <w:r w:rsidRPr="00020B5D">
              <w:rPr>
                <w:rFonts w:ascii="Times New Roman" w:eastAsia="Times New Roman" w:hAnsi="Times New Roman" w:cs="Times New Roman"/>
                <w:kern w:val="3"/>
                <w:sz w:val="24"/>
                <w:szCs w:val="24"/>
              </w:rPr>
              <w:t>спороцидный</w:t>
            </w:r>
            <w:proofErr w:type="spellEnd"/>
            <w:r w:rsidRPr="00020B5D">
              <w:rPr>
                <w:rFonts w:ascii="Times New Roman" w:eastAsia="Times New Roman" w:hAnsi="Times New Roman" w:cs="Times New Roman"/>
                <w:kern w:val="3"/>
                <w:sz w:val="24"/>
                <w:szCs w:val="24"/>
              </w:rPr>
              <w:t xml:space="preserve"> </w:t>
            </w:r>
            <w:proofErr w:type="spellStart"/>
            <w:r w:rsidRPr="00020B5D">
              <w:rPr>
                <w:rFonts w:ascii="Times New Roman" w:eastAsia="Times New Roman" w:hAnsi="Times New Roman" w:cs="Times New Roman"/>
                <w:kern w:val="3"/>
                <w:sz w:val="24"/>
                <w:szCs w:val="24"/>
              </w:rPr>
              <w:t>дезинфектант</w:t>
            </w:r>
            <w:proofErr w:type="spellEnd"/>
            <w:r w:rsidRPr="00020B5D">
              <w:rPr>
                <w:rFonts w:ascii="Times New Roman" w:eastAsia="Times New Roman" w:hAnsi="Times New Roman" w:cs="Times New Roman"/>
                <w:kern w:val="3"/>
                <w:sz w:val="24"/>
                <w:szCs w:val="24"/>
              </w:rPr>
              <w:t>, длительный контакт</w:t>
            </w:r>
          </w:p>
        </w:tc>
      </w:tr>
      <w:tr w:rsidR="00020B5D" w:rsidRPr="00020B5D" w:rsidTr="00316D58">
        <w:trPr>
          <w:trHeight w:val="1411"/>
        </w:trPr>
        <w:tc>
          <w:tcPr>
            <w:tcW w:w="2802" w:type="dxa"/>
            <w:vMerge w:val="restart"/>
            <w:vAlign w:val="center"/>
          </w:tcPr>
          <w:p w:rsidR="00020B5D" w:rsidRPr="00020B5D" w:rsidRDefault="00020B5D" w:rsidP="00020B5D">
            <w:pPr>
              <w:widowControl w:val="0"/>
              <w:suppressAutoHyphens/>
              <w:autoSpaceDN w:val="0"/>
              <w:rPr>
                <w:rFonts w:ascii="Times New Roman" w:eastAsia="Times New Roman" w:hAnsi="Times New Roman" w:cs="Times New Roman"/>
                <w:kern w:val="3"/>
                <w:sz w:val="24"/>
                <w:szCs w:val="24"/>
              </w:rPr>
            </w:pPr>
            <w:proofErr w:type="spellStart"/>
            <w:r w:rsidRPr="00020B5D">
              <w:rPr>
                <w:rFonts w:ascii="Times New Roman" w:eastAsia="Times New Roman" w:hAnsi="Times New Roman" w:cs="Times New Roman"/>
                <w:kern w:val="3"/>
                <w:sz w:val="24"/>
                <w:szCs w:val="24"/>
              </w:rPr>
              <w:t>Полукритические</w:t>
            </w:r>
            <w:proofErr w:type="spellEnd"/>
            <w:r w:rsidRPr="00020B5D">
              <w:rPr>
                <w:rFonts w:ascii="Times New Roman" w:eastAsia="Times New Roman" w:hAnsi="Times New Roman" w:cs="Times New Roman"/>
                <w:kern w:val="3"/>
                <w:sz w:val="24"/>
                <w:szCs w:val="24"/>
              </w:rPr>
              <w:t xml:space="preserve"> предметы </w:t>
            </w:r>
            <w:r w:rsidRPr="00020B5D">
              <w:rPr>
                <w:rFonts w:ascii="Times New Roman" w:eastAsia="Times New Roman" w:hAnsi="Times New Roman" w:cs="Times New Roman"/>
                <w:b/>
                <w:i/>
                <w:kern w:val="3"/>
                <w:sz w:val="24"/>
                <w:szCs w:val="24"/>
              </w:rPr>
              <w:t>(средний риск)</w:t>
            </w:r>
            <w:r w:rsidRPr="00020B5D">
              <w:rPr>
                <w:rFonts w:ascii="Times New Roman" w:eastAsia="Times New Roman" w:hAnsi="Times New Roman" w:cs="Times New Roman"/>
                <w:kern w:val="3"/>
                <w:sz w:val="24"/>
                <w:szCs w:val="24"/>
              </w:rPr>
              <w:t xml:space="preserve"> – контактируют со слизистыми или поврежденной кожей</w:t>
            </w:r>
          </w:p>
        </w:tc>
        <w:tc>
          <w:tcPr>
            <w:tcW w:w="3969" w:type="dxa"/>
            <w:vAlign w:val="center"/>
          </w:tcPr>
          <w:p w:rsidR="00020B5D" w:rsidRPr="00020B5D" w:rsidRDefault="00020B5D" w:rsidP="00020B5D">
            <w:pPr>
              <w:widowControl w:val="0"/>
              <w:suppressAutoHyphens/>
              <w:autoSpaceDN w:val="0"/>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 xml:space="preserve">Гибкие эндоскопы, ларингоскопы, </w:t>
            </w:r>
            <w:proofErr w:type="spellStart"/>
            <w:r w:rsidRPr="00020B5D">
              <w:rPr>
                <w:rFonts w:ascii="Times New Roman" w:eastAsia="Times New Roman" w:hAnsi="Times New Roman" w:cs="Times New Roman"/>
                <w:kern w:val="3"/>
                <w:sz w:val="24"/>
                <w:szCs w:val="24"/>
              </w:rPr>
              <w:t>бронхоскопы</w:t>
            </w:r>
            <w:proofErr w:type="spellEnd"/>
            <w:r w:rsidRPr="00020B5D">
              <w:rPr>
                <w:rFonts w:ascii="Times New Roman" w:eastAsia="Times New Roman" w:hAnsi="Times New Roman" w:cs="Times New Roman"/>
                <w:kern w:val="3"/>
                <w:sz w:val="24"/>
                <w:szCs w:val="24"/>
              </w:rPr>
              <w:t xml:space="preserve"> и другие аналогичные инструменты</w:t>
            </w:r>
          </w:p>
        </w:tc>
        <w:tc>
          <w:tcPr>
            <w:tcW w:w="3685" w:type="dxa"/>
            <w:vAlign w:val="center"/>
          </w:tcPr>
          <w:p w:rsidR="00020B5D" w:rsidRPr="00020B5D" w:rsidRDefault="00020B5D" w:rsidP="00020B5D">
            <w:pPr>
              <w:widowControl w:val="0"/>
              <w:suppressAutoHyphens/>
              <w:autoSpaceDN w:val="0"/>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 xml:space="preserve">Очистка с последующей дезинфекцией высокого уровня - </w:t>
            </w:r>
            <w:proofErr w:type="spellStart"/>
            <w:r w:rsidRPr="00020B5D">
              <w:rPr>
                <w:rFonts w:ascii="Times New Roman" w:eastAsia="Times New Roman" w:hAnsi="Times New Roman" w:cs="Times New Roman"/>
                <w:kern w:val="3"/>
                <w:sz w:val="24"/>
                <w:szCs w:val="24"/>
              </w:rPr>
              <w:t>спороцидный</w:t>
            </w:r>
            <w:proofErr w:type="spellEnd"/>
            <w:r w:rsidRPr="00020B5D">
              <w:rPr>
                <w:rFonts w:ascii="Times New Roman" w:eastAsia="Times New Roman" w:hAnsi="Times New Roman" w:cs="Times New Roman"/>
                <w:kern w:val="3"/>
                <w:sz w:val="24"/>
                <w:szCs w:val="24"/>
              </w:rPr>
              <w:t xml:space="preserve"> </w:t>
            </w:r>
            <w:proofErr w:type="spellStart"/>
            <w:r w:rsidRPr="00020B5D">
              <w:rPr>
                <w:rFonts w:ascii="Times New Roman" w:eastAsia="Times New Roman" w:hAnsi="Times New Roman" w:cs="Times New Roman"/>
                <w:kern w:val="3"/>
                <w:sz w:val="24"/>
                <w:szCs w:val="24"/>
              </w:rPr>
              <w:t>дезинфектант</w:t>
            </w:r>
            <w:proofErr w:type="spellEnd"/>
            <w:r w:rsidRPr="00020B5D">
              <w:rPr>
                <w:rFonts w:ascii="Times New Roman" w:eastAsia="Times New Roman" w:hAnsi="Times New Roman" w:cs="Times New Roman"/>
                <w:kern w:val="3"/>
                <w:sz w:val="24"/>
                <w:szCs w:val="24"/>
              </w:rPr>
              <w:t>, длительный контакт</w:t>
            </w:r>
          </w:p>
        </w:tc>
      </w:tr>
      <w:tr w:rsidR="00020B5D" w:rsidRPr="00020B5D" w:rsidTr="00316D58">
        <w:trPr>
          <w:trHeight w:val="1261"/>
        </w:trPr>
        <w:tc>
          <w:tcPr>
            <w:tcW w:w="2802" w:type="dxa"/>
            <w:vMerge/>
            <w:vAlign w:val="center"/>
          </w:tcPr>
          <w:p w:rsidR="00020B5D" w:rsidRPr="00020B5D" w:rsidRDefault="00020B5D" w:rsidP="00020B5D">
            <w:pPr>
              <w:widowControl w:val="0"/>
              <w:suppressAutoHyphens/>
              <w:autoSpaceDN w:val="0"/>
              <w:rPr>
                <w:rFonts w:ascii="Times New Roman" w:eastAsia="Times New Roman" w:hAnsi="Times New Roman" w:cs="Times New Roman"/>
                <w:kern w:val="3"/>
                <w:sz w:val="24"/>
                <w:szCs w:val="24"/>
              </w:rPr>
            </w:pPr>
          </w:p>
        </w:tc>
        <w:tc>
          <w:tcPr>
            <w:tcW w:w="3969" w:type="dxa"/>
            <w:vAlign w:val="center"/>
          </w:tcPr>
          <w:p w:rsidR="00020B5D" w:rsidRPr="00020B5D" w:rsidRDefault="00020B5D" w:rsidP="00020B5D">
            <w:pPr>
              <w:widowControl w:val="0"/>
              <w:suppressAutoHyphens/>
              <w:autoSpaceDN w:val="0"/>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 xml:space="preserve">Ректальные термометры, </w:t>
            </w:r>
            <w:proofErr w:type="spellStart"/>
            <w:r w:rsidRPr="00020B5D">
              <w:rPr>
                <w:rFonts w:ascii="Times New Roman" w:eastAsia="Times New Roman" w:hAnsi="Times New Roman" w:cs="Times New Roman"/>
                <w:kern w:val="3"/>
                <w:sz w:val="24"/>
                <w:szCs w:val="24"/>
              </w:rPr>
              <w:t>инголяционное</w:t>
            </w:r>
            <w:proofErr w:type="spellEnd"/>
            <w:r w:rsidRPr="00020B5D">
              <w:rPr>
                <w:rFonts w:ascii="Times New Roman" w:eastAsia="Times New Roman" w:hAnsi="Times New Roman" w:cs="Times New Roman"/>
                <w:kern w:val="3"/>
                <w:sz w:val="24"/>
                <w:szCs w:val="24"/>
              </w:rPr>
              <w:t xml:space="preserve"> оборудование</w:t>
            </w:r>
          </w:p>
        </w:tc>
        <w:tc>
          <w:tcPr>
            <w:tcW w:w="3685" w:type="dxa"/>
            <w:vAlign w:val="center"/>
          </w:tcPr>
          <w:p w:rsidR="00020B5D" w:rsidRPr="00020B5D" w:rsidRDefault="00020B5D" w:rsidP="00020B5D">
            <w:pPr>
              <w:widowControl w:val="0"/>
              <w:suppressAutoHyphens/>
              <w:autoSpaceDN w:val="0"/>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Очистка с последующей дезинфекцией промежуточного уровня</w:t>
            </w:r>
          </w:p>
        </w:tc>
      </w:tr>
      <w:tr w:rsidR="00020B5D" w:rsidRPr="00020B5D" w:rsidTr="00316D58">
        <w:trPr>
          <w:trHeight w:val="1549"/>
        </w:trPr>
        <w:tc>
          <w:tcPr>
            <w:tcW w:w="2802" w:type="dxa"/>
            <w:vAlign w:val="center"/>
          </w:tcPr>
          <w:p w:rsidR="00020B5D" w:rsidRPr="00020B5D" w:rsidRDefault="00020B5D" w:rsidP="00020B5D">
            <w:pPr>
              <w:widowControl w:val="0"/>
              <w:suppressAutoHyphens/>
              <w:autoSpaceDN w:val="0"/>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 xml:space="preserve">Некритические предметы </w:t>
            </w:r>
            <w:r w:rsidRPr="00020B5D">
              <w:rPr>
                <w:rFonts w:ascii="Times New Roman" w:eastAsia="Times New Roman" w:hAnsi="Times New Roman" w:cs="Times New Roman"/>
                <w:b/>
                <w:i/>
                <w:kern w:val="3"/>
                <w:sz w:val="24"/>
                <w:szCs w:val="24"/>
              </w:rPr>
              <w:t>(</w:t>
            </w:r>
            <w:proofErr w:type="spellStart"/>
            <w:r w:rsidRPr="00020B5D">
              <w:rPr>
                <w:rFonts w:ascii="Times New Roman" w:eastAsia="Times New Roman" w:hAnsi="Times New Roman" w:cs="Times New Roman"/>
                <w:b/>
                <w:i/>
                <w:kern w:val="3"/>
                <w:sz w:val="24"/>
                <w:szCs w:val="24"/>
              </w:rPr>
              <w:t>низкия</w:t>
            </w:r>
            <w:proofErr w:type="spellEnd"/>
            <w:r w:rsidRPr="00020B5D">
              <w:rPr>
                <w:rFonts w:ascii="Times New Roman" w:eastAsia="Times New Roman" w:hAnsi="Times New Roman" w:cs="Times New Roman"/>
                <w:b/>
                <w:i/>
                <w:kern w:val="3"/>
                <w:sz w:val="24"/>
                <w:szCs w:val="24"/>
              </w:rPr>
              <w:t xml:space="preserve"> риск)</w:t>
            </w:r>
            <w:r w:rsidRPr="00020B5D">
              <w:rPr>
                <w:rFonts w:ascii="Times New Roman" w:eastAsia="Times New Roman" w:hAnsi="Times New Roman" w:cs="Times New Roman"/>
                <w:kern w:val="3"/>
                <w:sz w:val="24"/>
                <w:szCs w:val="24"/>
              </w:rPr>
              <w:t xml:space="preserve"> – контактируют только со здоровой кожей</w:t>
            </w:r>
          </w:p>
        </w:tc>
        <w:tc>
          <w:tcPr>
            <w:tcW w:w="3969" w:type="dxa"/>
            <w:vAlign w:val="center"/>
          </w:tcPr>
          <w:p w:rsidR="00020B5D" w:rsidRPr="00020B5D" w:rsidRDefault="00020B5D" w:rsidP="00020B5D">
            <w:pPr>
              <w:widowControl w:val="0"/>
              <w:suppressAutoHyphens/>
              <w:autoSpaceDN w:val="0"/>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Фонендоскопы, термометры, поверхности столов, подкладные судна, постельное белье</w:t>
            </w:r>
          </w:p>
        </w:tc>
        <w:tc>
          <w:tcPr>
            <w:tcW w:w="3685" w:type="dxa"/>
            <w:vAlign w:val="center"/>
          </w:tcPr>
          <w:p w:rsidR="00020B5D" w:rsidRPr="00020B5D" w:rsidRDefault="00020B5D" w:rsidP="00020B5D">
            <w:pPr>
              <w:widowControl w:val="0"/>
              <w:suppressAutoHyphens/>
              <w:autoSpaceDN w:val="0"/>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Дезинфекция низкого уровня</w:t>
            </w:r>
          </w:p>
        </w:tc>
      </w:tr>
    </w:tbl>
    <w:p w:rsidR="00020B5D" w:rsidRDefault="00020B5D" w:rsidP="00020B5D">
      <w:pPr>
        <w:widowControl w:val="0"/>
        <w:suppressAutoHyphens/>
        <w:autoSpaceDN w:val="0"/>
        <w:spacing w:after="0" w:line="240" w:lineRule="auto"/>
        <w:rPr>
          <w:rFonts w:ascii="Times New Roman" w:eastAsia="Times New Roman" w:hAnsi="Times New Roman" w:cs="Times New Roman"/>
          <w:b/>
          <w:kern w:val="3"/>
          <w:sz w:val="24"/>
          <w:szCs w:val="24"/>
        </w:rPr>
      </w:pPr>
    </w:p>
    <w:p w:rsidR="00316D58" w:rsidRDefault="00316D58" w:rsidP="00020B5D">
      <w:pPr>
        <w:widowControl w:val="0"/>
        <w:suppressAutoHyphens/>
        <w:autoSpaceDN w:val="0"/>
        <w:spacing w:after="0" w:line="240" w:lineRule="auto"/>
        <w:rPr>
          <w:rFonts w:ascii="Times New Roman" w:eastAsia="Times New Roman" w:hAnsi="Times New Roman" w:cs="Times New Roman"/>
          <w:b/>
          <w:kern w:val="3"/>
          <w:sz w:val="24"/>
          <w:szCs w:val="24"/>
        </w:rPr>
      </w:pPr>
    </w:p>
    <w:p w:rsidR="00316D58" w:rsidRDefault="00316D58" w:rsidP="00020B5D">
      <w:pPr>
        <w:widowControl w:val="0"/>
        <w:suppressAutoHyphens/>
        <w:autoSpaceDN w:val="0"/>
        <w:spacing w:after="0" w:line="240" w:lineRule="auto"/>
        <w:rPr>
          <w:rFonts w:ascii="Times New Roman" w:eastAsia="Times New Roman" w:hAnsi="Times New Roman" w:cs="Times New Roman"/>
          <w:b/>
          <w:kern w:val="3"/>
          <w:sz w:val="24"/>
          <w:szCs w:val="24"/>
        </w:rPr>
      </w:pPr>
    </w:p>
    <w:p w:rsidR="00316D58" w:rsidRDefault="00316D58" w:rsidP="00020B5D">
      <w:pPr>
        <w:widowControl w:val="0"/>
        <w:suppressAutoHyphens/>
        <w:autoSpaceDN w:val="0"/>
        <w:spacing w:after="0" w:line="240" w:lineRule="auto"/>
        <w:rPr>
          <w:rFonts w:ascii="Times New Roman" w:eastAsia="Times New Roman" w:hAnsi="Times New Roman" w:cs="Times New Roman"/>
          <w:b/>
          <w:kern w:val="3"/>
          <w:sz w:val="24"/>
          <w:szCs w:val="24"/>
        </w:rPr>
      </w:pPr>
    </w:p>
    <w:p w:rsidR="00316D58" w:rsidRDefault="00316D58" w:rsidP="00020B5D">
      <w:pPr>
        <w:widowControl w:val="0"/>
        <w:suppressAutoHyphens/>
        <w:autoSpaceDN w:val="0"/>
        <w:spacing w:after="0" w:line="240" w:lineRule="auto"/>
        <w:rPr>
          <w:rFonts w:ascii="Times New Roman" w:eastAsia="Times New Roman" w:hAnsi="Times New Roman" w:cs="Times New Roman"/>
          <w:b/>
          <w:kern w:val="3"/>
          <w:sz w:val="24"/>
          <w:szCs w:val="24"/>
        </w:rPr>
      </w:pPr>
    </w:p>
    <w:p w:rsidR="00316D58" w:rsidRDefault="00316D58" w:rsidP="00020B5D">
      <w:pPr>
        <w:widowControl w:val="0"/>
        <w:suppressAutoHyphens/>
        <w:autoSpaceDN w:val="0"/>
        <w:spacing w:after="0" w:line="240" w:lineRule="auto"/>
        <w:rPr>
          <w:rFonts w:ascii="Times New Roman" w:eastAsia="Times New Roman" w:hAnsi="Times New Roman" w:cs="Times New Roman"/>
          <w:b/>
          <w:kern w:val="3"/>
          <w:sz w:val="24"/>
          <w:szCs w:val="24"/>
        </w:rPr>
      </w:pPr>
    </w:p>
    <w:p w:rsidR="00316D58" w:rsidRDefault="00316D58" w:rsidP="00020B5D">
      <w:pPr>
        <w:widowControl w:val="0"/>
        <w:suppressAutoHyphens/>
        <w:autoSpaceDN w:val="0"/>
        <w:spacing w:after="0" w:line="240" w:lineRule="auto"/>
        <w:rPr>
          <w:rFonts w:ascii="Times New Roman" w:eastAsia="Times New Roman" w:hAnsi="Times New Roman" w:cs="Times New Roman"/>
          <w:b/>
          <w:kern w:val="3"/>
          <w:sz w:val="24"/>
          <w:szCs w:val="24"/>
        </w:rPr>
      </w:pPr>
    </w:p>
    <w:p w:rsidR="00316D58" w:rsidRDefault="00316D58" w:rsidP="00020B5D">
      <w:pPr>
        <w:widowControl w:val="0"/>
        <w:suppressAutoHyphens/>
        <w:autoSpaceDN w:val="0"/>
        <w:spacing w:after="0" w:line="240" w:lineRule="auto"/>
        <w:rPr>
          <w:rFonts w:ascii="Times New Roman" w:eastAsia="Times New Roman" w:hAnsi="Times New Roman" w:cs="Times New Roman"/>
          <w:b/>
          <w:kern w:val="3"/>
          <w:sz w:val="24"/>
          <w:szCs w:val="24"/>
        </w:rPr>
      </w:pPr>
    </w:p>
    <w:p w:rsidR="00316D58" w:rsidRDefault="00316D58" w:rsidP="00020B5D">
      <w:pPr>
        <w:widowControl w:val="0"/>
        <w:suppressAutoHyphens/>
        <w:autoSpaceDN w:val="0"/>
        <w:spacing w:after="0" w:line="240" w:lineRule="auto"/>
        <w:rPr>
          <w:rFonts w:ascii="Times New Roman" w:eastAsia="Times New Roman" w:hAnsi="Times New Roman" w:cs="Times New Roman"/>
          <w:b/>
          <w:kern w:val="3"/>
          <w:sz w:val="24"/>
          <w:szCs w:val="24"/>
        </w:rPr>
      </w:pPr>
    </w:p>
    <w:p w:rsidR="00316D58" w:rsidRPr="00020B5D" w:rsidRDefault="00316D58" w:rsidP="00020B5D">
      <w:pPr>
        <w:widowControl w:val="0"/>
        <w:suppressAutoHyphens/>
        <w:autoSpaceDN w:val="0"/>
        <w:spacing w:after="0" w:line="240" w:lineRule="auto"/>
        <w:rPr>
          <w:rFonts w:ascii="Times New Roman" w:eastAsia="Times New Roman" w:hAnsi="Times New Roman" w:cs="Times New Roman"/>
          <w:b/>
          <w:kern w:val="3"/>
          <w:sz w:val="24"/>
          <w:szCs w:val="24"/>
        </w:rPr>
      </w:pPr>
    </w:p>
    <w:p w:rsidR="00020B5D" w:rsidRPr="00020B5D" w:rsidRDefault="00316D58" w:rsidP="00020B5D">
      <w:pPr>
        <w:widowControl w:val="0"/>
        <w:suppressAutoHyphens/>
        <w:autoSpaceDN w:val="0"/>
        <w:spacing w:after="0" w:line="240" w:lineRule="auto"/>
        <w:ind w:firstLine="709"/>
        <w:jc w:val="center"/>
        <w:rPr>
          <w:rFonts w:ascii="Times New Roman" w:eastAsia="Times New Roman" w:hAnsi="Times New Roman" w:cs="Times New Roman"/>
          <w:b/>
          <w:kern w:val="3"/>
          <w:sz w:val="24"/>
          <w:szCs w:val="24"/>
        </w:rPr>
      </w:pPr>
      <w:r w:rsidRPr="00020B5D">
        <w:rPr>
          <w:rFonts w:ascii="Times New Roman" w:eastAsia="Times New Roman" w:hAnsi="Times New Roman" w:cs="Times New Roman"/>
          <w:b/>
          <w:kern w:val="3"/>
          <w:sz w:val="24"/>
          <w:szCs w:val="24"/>
        </w:rPr>
        <w:lastRenderedPageBreak/>
        <w:t>МЕТОДЫ И СРЕДСТВА ДЕЗИНФЕК</w:t>
      </w:r>
      <w:bookmarkStart w:id="0" w:name="_GoBack"/>
      <w:bookmarkEnd w:id="0"/>
      <w:r w:rsidRPr="00020B5D">
        <w:rPr>
          <w:rFonts w:ascii="Times New Roman" w:eastAsia="Times New Roman" w:hAnsi="Times New Roman" w:cs="Times New Roman"/>
          <w:b/>
          <w:kern w:val="3"/>
          <w:sz w:val="24"/>
          <w:szCs w:val="24"/>
        </w:rPr>
        <w:t xml:space="preserve">ЦИИ МЕДИЦИНСКОГО ИНСТРУМЕНТАРИЯ, </w:t>
      </w:r>
    </w:p>
    <w:p w:rsidR="00020B5D" w:rsidRPr="00020B5D" w:rsidRDefault="00316D58" w:rsidP="00020B5D">
      <w:pPr>
        <w:widowControl w:val="0"/>
        <w:suppressAutoHyphens/>
        <w:autoSpaceDN w:val="0"/>
        <w:spacing w:after="0" w:line="240" w:lineRule="auto"/>
        <w:ind w:firstLine="709"/>
        <w:jc w:val="center"/>
        <w:rPr>
          <w:rFonts w:ascii="Times New Roman" w:eastAsia="Times New Roman" w:hAnsi="Times New Roman" w:cs="Times New Roman"/>
          <w:b/>
          <w:kern w:val="3"/>
          <w:sz w:val="24"/>
          <w:szCs w:val="24"/>
        </w:rPr>
      </w:pPr>
      <w:r w:rsidRPr="00020B5D">
        <w:rPr>
          <w:rFonts w:ascii="Times New Roman" w:eastAsia="Times New Roman" w:hAnsi="Times New Roman" w:cs="Times New Roman"/>
          <w:b/>
          <w:kern w:val="3"/>
          <w:sz w:val="24"/>
          <w:szCs w:val="24"/>
        </w:rPr>
        <w:t>ОБОРУДОВАНИЯ И ПРЕДМЕТОВ УХОДА</w:t>
      </w:r>
    </w:p>
    <w:p w:rsidR="00020B5D" w:rsidRPr="00020B5D" w:rsidRDefault="00020B5D" w:rsidP="00020B5D">
      <w:pPr>
        <w:widowControl w:val="0"/>
        <w:suppressAutoHyphens/>
        <w:autoSpaceDN w:val="0"/>
        <w:spacing w:after="0" w:line="240" w:lineRule="auto"/>
        <w:ind w:firstLine="709"/>
        <w:jc w:val="center"/>
        <w:rPr>
          <w:rFonts w:ascii="Times New Roman" w:eastAsia="Times New Roman" w:hAnsi="Times New Roman" w:cs="Times New Roman"/>
          <w:kern w:val="3"/>
          <w:sz w:val="24"/>
          <w:szCs w:val="24"/>
        </w:rPr>
      </w:pPr>
    </w:p>
    <w:tbl>
      <w:tblPr>
        <w:tblStyle w:val="a9"/>
        <w:tblW w:w="10598" w:type="dxa"/>
        <w:tblLook w:val="04A0" w:firstRow="1" w:lastRow="0" w:firstColumn="1" w:lastColumn="0" w:noHBand="0" w:noVBand="1"/>
      </w:tblPr>
      <w:tblGrid>
        <w:gridCol w:w="3936"/>
        <w:gridCol w:w="6662"/>
      </w:tblGrid>
      <w:tr w:rsidR="00020B5D" w:rsidRPr="00020B5D" w:rsidTr="00316D58">
        <w:trPr>
          <w:trHeight w:val="727"/>
        </w:trPr>
        <w:tc>
          <w:tcPr>
            <w:tcW w:w="3936" w:type="dxa"/>
            <w:vAlign w:val="center"/>
          </w:tcPr>
          <w:p w:rsidR="00020B5D" w:rsidRPr="00020B5D" w:rsidRDefault="00020B5D" w:rsidP="00020B5D">
            <w:pPr>
              <w:widowControl w:val="0"/>
              <w:suppressAutoHyphens/>
              <w:autoSpaceDN w:val="0"/>
              <w:jc w:val="center"/>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Объект обеззараживания</w:t>
            </w:r>
          </w:p>
        </w:tc>
        <w:tc>
          <w:tcPr>
            <w:tcW w:w="6662" w:type="dxa"/>
            <w:vAlign w:val="center"/>
          </w:tcPr>
          <w:p w:rsidR="00020B5D" w:rsidRPr="00020B5D" w:rsidRDefault="00020B5D" w:rsidP="00020B5D">
            <w:pPr>
              <w:widowControl w:val="0"/>
              <w:suppressAutoHyphens/>
              <w:autoSpaceDN w:val="0"/>
              <w:jc w:val="center"/>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Способ обеззараживания</w:t>
            </w:r>
          </w:p>
        </w:tc>
      </w:tr>
      <w:tr w:rsidR="00020B5D" w:rsidRPr="00020B5D" w:rsidTr="00316D58">
        <w:trPr>
          <w:trHeight w:val="836"/>
        </w:trPr>
        <w:tc>
          <w:tcPr>
            <w:tcW w:w="3936" w:type="dxa"/>
            <w:vAlign w:val="center"/>
          </w:tcPr>
          <w:p w:rsidR="00020B5D" w:rsidRPr="00020B5D" w:rsidRDefault="00020B5D" w:rsidP="00020B5D">
            <w:pPr>
              <w:widowControl w:val="0"/>
              <w:suppressAutoHyphens/>
              <w:autoSpaceDN w:val="0"/>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Медицинский инструментарий (пинцет, зажим, корнцанг, шпатель)</w:t>
            </w:r>
          </w:p>
        </w:tc>
        <w:tc>
          <w:tcPr>
            <w:tcW w:w="6662" w:type="dxa"/>
            <w:vAlign w:val="center"/>
          </w:tcPr>
          <w:p w:rsidR="00020B5D" w:rsidRPr="00020B5D" w:rsidRDefault="00020B5D" w:rsidP="00020B5D">
            <w:pPr>
              <w:widowControl w:val="0"/>
              <w:suppressAutoHyphens/>
              <w:autoSpaceDN w:val="0"/>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Погружение в раствор с последующим промыванием водой</w:t>
            </w:r>
          </w:p>
        </w:tc>
      </w:tr>
      <w:tr w:rsidR="00020B5D" w:rsidRPr="00020B5D" w:rsidTr="00316D58">
        <w:trPr>
          <w:trHeight w:val="718"/>
        </w:trPr>
        <w:tc>
          <w:tcPr>
            <w:tcW w:w="3936" w:type="dxa"/>
            <w:vAlign w:val="center"/>
          </w:tcPr>
          <w:p w:rsidR="00020B5D" w:rsidRPr="00020B5D" w:rsidRDefault="00020B5D" w:rsidP="00020B5D">
            <w:pPr>
              <w:widowControl w:val="0"/>
              <w:suppressAutoHyphens/>
              <w:autoSpaceDN w:val="0"/>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Фонендоскоп</w:t>
            </w:r>
          </w:p>
        </w:tc>
        <w:tc>
          <w:tcPr>
            <w:tcW w:w="6662" w:type="dxa"/>
            <w:vAlign w:val="center"/>
          </w:tcPr>
          <w:p w:rsidR="00020B5D" w:rsidRPr="00020B5D" w:rsidRDefault="00020B5D" w:rsidP="00020B5D">
            <w:pPr>
              <w:widowControl w:val="0"/>
              <w:suppressAutoHyphens/>
              <w:autoSpaceDN w:val="0"/>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Протирание</w:t>
            </w:r>
          </w:p>
        </w:tc>
      </w:tr>
      <w:tr w:rsidR="00020B5D" w:rsidRPr="00020B5D" w:rsidTr="00316D58">
        <w:trPr>
          <w:trHeight w:val="970"/>
        </w:trPr>
        <w:tc>
          <w:tcPr>
            <w:tcW w:w="3936" w:type="dxa"/>
            <w:vAlign w:val="center"/>
          </w:tcPr>
          <w:p w:rsidR="00020B5D" w:rsidRPr="00020B5D" w:rsidRDefault="00020B5D" w:rsidP="00020B5D">
            <w:pPr>
              <w:widowControl w:val="0"/>
              <w:suppressAutoHyphens/>
              <w:autoSpaceDN w:val="0"/>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Санитарно-техническое оборудование</w:t>
            </w:r>
          </w:p>
        </w:tc>
        <w:tc>
          <w:tcPr>
            <w:tcW w:w="6662" w:type="dxa"/>
            <w:vAlign w:val="center"/>
          </w:tcPr>
          <w:p w:rsidR="00020B5D" w:rsidRPr="00020B5D" w:rsidRDefault="00020B5D" w:rsidP="00020B5D">
            <w:pPr>
              <w:widowControl w:val="0"/>
              <w:suppressAutoHyphens/>
              <w:autoSpaceDN w:val="0"/>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Чистка с использованием специальных средств, ополаскивание водой,  протирание и выдержка экспозиции, ополаскивание водой</w:t>
            </w:r>
          </w:p>
        </w:tc>
      </w:tr>
      <w:tr w:rsidR="00020B5D" w:rsidRPr="00020B5D" w:rsidTr="00316D58">
        <w:trPr>
          <w:trHeight w:val="700"/>
        </w:trPr>
        <w:tc>
          <w:tcPr>
            <w:tcW w:w="3936" w:type="dxa"/>
            <w:vAlign w:val="center"/>
          </w:tcPr>
          <w:p w:rsidR="00020B5D" w:rsidRPr="00020B5D" w:rsidRDefault="00020B5D" w:rsidP="00020B5D">
            <w:pPr>
              <w:widowControl w:val="0"/>
              <w:suppressAutoHyphens/>
              <w:autoSpaceDN w:val="0"/>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Грелка резиновая, пузырь для льда</w:t>
            </w:r>
          </w:p>
        </w:tc>
        <w:tc>
          <w:tcPr>
            <w:tcW w:w="6662" w:type="dxa"/>
            <w:vAlign w:val="center"/>
          </w:tcPr>
          <w:p w:rsidR="00020B5D" w:rsidRPr="00020B5D" w:rsidRDefault="00020B5D" w:rsidP="00020B5D">
            <w:pPr>
              <w:widowControl w:val="0"/>
              <w:suppressAutoHyphens/>
              <w:autoSpaceDN w:val="0"/>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Двукратное протирание ветошью с интервалом 15 минут с последующим промыванием водой</w:t>
            </w:r>
          </w:p>
        </w:tc>
      </w:tr>
      <w:tr w:rsidR="00020B5D" w:rsidRPr="00020B5D" w:rsidTr="00316D58">
        <w:trPr>
          <w:trHeight w:val="994"/>
        </w:trPr>
        <w:tc>
          <w:tcPr>
            <w:tcW w:w="3936" w:type="dxa"/>
            <w:vAlign w:val="center"/>
          </w:tcPr>
          <w:p w:rsidR="00020B5D" w:rsidRPr="00020B5D" w:rsidRDefault="00020B5D" w:rsidP="00020B5D">
            <w:pPr>
              <w:widowControl w:val="0"/>
              <w:tabs>
                <w:tab w:val="left" w:pos="1958"/>
              </w:tabs>
              <w:suppressAutoHyphens/>
              <w:autoSpaceDN w:val="0"/>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Медицинская клеенка</w:t>
            </w:r>
          </w:p>
        </w:tc>
        <w:tc>
          <w:tcPr>
            <w:tcW w:w="6662" w:type="dxa"/>
            <w:vAlign w:val="center"/>
          </w:tcPr>
          <w:p w:rsidR="00020B5D" w:rsidRPr="00020B5D" w:rsidRDefault="00020B5D" w:rsidP="00020B5D">
            <w:pPr>
              <w:widowControl w:val="0"/>
              <w:suppressAutoHyphens/>
              <w:autoSpaceDN w:val="0"/>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Двукратное протирание ветошью с интервалом 15 минут с последующим промыванием водой</w:t>
            </w:r>
          </w:p>
        </w:tc>
      </w:tr>
      <w:tr w:rsidR="00020B5D" w:rsidRPr="00020B5D" w:rsidTr="00316D58">
        <w:trPr>
          <w:trHeight w:val="980"/>
        </w:trPr>
        <w:tc>
          <w:tcPr>
            <w:tcW w:w="3936" w:type="dxa"/>
            <w:vAlign w:val="center"/>
          </w:tcPr>
          <w:p w:rsidR="00020B5D" w:rsidRPr="00020B5D" w:rsidRDefault="00020B5D" w:rsidP="00020B5D">
            <w:pPr>
              <w:widowControl w:val="0"/>
              <w:suppressAutoHyphens/>
              <w:autoSpaceDN w:val="0"/>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Резиновая груша, зонд желудочный, газоотводная трубка, мочевой катетер</w:t>
            </w:r>
          </w:p>
        </w:tc>
        <w:tc>
          <w:tcPr>
            <w:tcW w:w="6662" w:type="dxa"/>
            <w:vAlign w:val="center"/>
          </w:tcPr>
          <w:p w:rsidR="00020B5D" w:rsidRPr="00020B5D" w:rsidRDefault="00020B5D" w:rsidP="00020B5D">
            <w:pPr>
              <w:widowControl w:val="0"/>
              <w:suppressAutoHyphens/>
              <w:autoSpaceDN w:val="0"/>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Погружение, промывание проточной водой</w:t>
            </w:r>
          </w:p>
        </w:tc>
      </w:tr>
      <w:tr w:rsidR="00020B5D" w:rsidRPr="00020B5D" w:rsidTr="00316D58">
        <w:trPr>
          <w:trHeight w:val="954"/>
        </w:trPr>
        <w:tc>
          <w:tcPr>
            <w:tcW w:w="3936" w:type="dxa"/>
            <w:vAlign w:val="center"/>
          </w:tcPr>
          <w:p w:rsidR="00020B5D" w:rsidRPr="00020B5D" w:rsidRDefault="00020B5D" w:rsidP="00020B5D">
            <w:pPr>
              <w:widowControl w:val="0"/>
              <w:suppressAutoHyphens/>
              <w:autoSpaceDN w:val="0"/>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Наконечники для клизм (стеклянные, пластмассовые)</w:t>
            </w:r>
          </w:p>
        </w:tc>
        <w:tc>
          <w:tcPr>
            <w:tcW w:w="6662" w:type="dxa"/>
            <w:vAlign w:val="center"/>
          </w:tcPr>
          <w:p w:rsidR="00020B5D" w:rsidRPr="00020B5D" w:rsidRDefault="00020B5D" w:rsidP="00020B5D">
            <w:pPr>
              <w:widowControl w:val="0"/>
              <w:suppressAutoHyphens/>
              <w:autoSpaceDN w:val="0"/>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Погружение, промывание проточной водой</w:t>
            </w:r>
          </w:p>
        </w:tc>
      </w:tr>
      <w:tr w:rsidR="00020B5D" w:rsidRPr="00020B5D" w:rsidTr="00316D58">
        <w:trPr>
          <w:trHeight w:val="854"/>
        </w:trPr>
        <w:tc>
          <w:tcPr>
            <w:tcW w:w="3936" w:type="dxa"/>
            <w:vAlign w:val="center"/>
          </w:tcPr>
          <w:p w:rsidR="00020B5D" w:rsidRPr="00020B5D" w:rsidRDefault="00020B5D" w:rsidP="00020B5D">
            <w:pPr>
              <w:widowControl w:val="0"/>
              <w:suppressAutoHyphens/>
              <w:autoSpaceDN w:val="0"/>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Термометры медицинские</w:t>
            </w:r>
          </w:p>
        </w:tc>
        <w:tc>
          <w:tcPr>
            <w:tcW w:w="6662" w:type="dxa"/>
            <w:vAlign w:val="center"/>
          </w:tcPr>
          <w:p w:rsidR="00020B5D" w:rsidRPr="00020B5D" w:rsidRDefault="00020B5D" w:rsidP="00020B5D">
            <w:pPr>
              <w:widowControl w:val="0"/>
              <w:suppressAutoHyphens/>
              <w:autoSpaceDN w:val="0"/>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Погружение, промывание проточной водой</w:t>
            </w:r>
          </w:p>
        </w:tc>
      </w:tr>
      <w:tr w:rsidR="00020B5D" w:rsidRPr="00020B5D" w:rsidTr="00316D58">
        <w:trPr>
          <w:trHeight w:val="832"/>
        </w:trPr>
        <w:tc>
          <w:tcPr>
            <w:tcW w:w="3936" w:type="dxa"/>
            <w:vAlign w:val="center"/>
          </w:tcPr>
          <w:p w:rsidR="00020B5D" w:rsidRPr="00020B5D" w:rsidRDefault="00020B5D" w:rsidP="00020B5D">
            <w:pPr>
              <w:widowControl w:val="0"/>
              <w:suppressAutoHyphens/>
              <w:autoSpaceDN w:val="0"/>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Подкладные судна, мочеприемники</w:t>
            </w:r>
          </w:p>
        </w:tc>
        <w:tc>
          <w:tcPr>
            <w:tcW w:w="6662" w:type="dxa"/>
            <w:vAlign w:val="center"/>
          </w:tcPr>
          <w:p w:rsidR="00020B5D" w:rsidRPr="00020B5D" w:rsidRDefault="00020B5D" w:rsidP="00020B5D">
            <w:pPr>
              <w:widowControl w:val="0"/>
              <w:suppressAutoHyphens/>
              <w:autoSpaceDN w:val="0"/>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Освобождение от содержимого, погружение, промывание проточной водой</w:t>
            </w:r>
          </w:p>
        </w:tc>
      </w:tr>
      <w:tr w:rsidR="00020B5D" w:rsidRPr="00020B5D" w:rsidTr="00316D58">
        <w:trPr>
          <w:trHeight w:val="998"/>
        </w:trPr>
        <w:tc>
          <w:tcPr>
            <w:tcW w:w="3936" w:type="dxa"/>
            <w:vAlign w:val="center"/>
          </w:tcPr>
          <w:p w:rsidR="00020B5D" w:rsidRPr="00020B5D" w:rsidRDefault="00020B5D" w:rsidP="00020B5D">
            <w:pPr>
              <w:widowControl w:val="0"/>
              <w:suppressAutoHyphens/>
              <w:autoSpaceDN w:val="0"/>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Предметы обстановки (кровати, тумбочки и др.)</w:t>
            </w:r>
          </w:p>
        </w:tc>
        <w:tc>
          <w:tcPr>
            <w:tcW w:w="6662" w:type="dxa"/>
            <w:vAlign w:val="center"/>
          </w:tcPr>
          <w:p w:rsidR="00020B5D" w:rsidRPr="00020B5D" w:rsidRDefault="00020B5D" w:rsidP="00020B5D">
            <w:pPr>
              <w:widowControl w:val="0"/>
              <w:suppressAutoHyphens/>
              <w:autoSpaceDN w:val="0"/>
              <w:rPr>
                <w:rFonts w:ascii="Times New Roman" w:eastAsia="Times New Roman" w:hAnsi="Times New Roman" w:cs="Times New Roman"/>
                <w:kern w:val="3"/>
                <w:sz w:val="24"/>
                <w:szCs w:val="24"/>
              </w:rPr>
            </w:pPr>
            <w:r w:rsidRPr="00020B5D">
              <w:rPr>
                <w:rFonts w:ascii="Times New Roman" w:eastAsia="Times New Roman" w:hAnsi="Times New Roman" w:cs="Times New Roman"/>
                <w:kern w:val="3"/>
                <w:sz w:val="24"/>
                <w:szCs w:val="24"/>
              </w:rPr>
              <w:t>Протирание</w:t>
            </w:r>
          </w:p>
        </w:tc>
      </w:tr>
    </w:tbl>
    <w:p w:rsidR="00020B5D" w:rsidRPr="00020B5D" w:rsidRDefault="00020B5D" w:rsidP="00020B5D">
      <w:pPr>
        <w:spacing w:line="240" w:lineRule="auto"/>
        <w:rPr>
          <w:rFonts w:ascii="Times New Roman" w:hAnsi="Times New Roman" w:cs="Times New Roman"/>
          <w:sz w:val="24"/>
          <w:szCs w:val="24"/>
        </w:rPr>
      </w:pPr>
    </w:p>
    <w:sectPr w:rsidR="00020B5D" w:rsidRPr="00020B5D" w:rsidSect="00020B5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C50"/>
    <w:multiLevelType w:val="hybridMultilevel"/>
    <w:tmpl w:val="317266D2"/>
    <w:lvl w:ilvl="0" w:tplc="06289B8C">
      <w:start w:val="1"/>
      <w:numFmt w:val="bullet"/>
      <w:lvlText w:val=""/>
      <w:lvlJc w:val="left"/>
      <w:pPr>
        <w:ind w:left="360" w:hanging="360"/>
      </w:pPr>
      <w:rPr>
        <w:rFonts w:ascii="Symbol"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E4806C4"/>
    <w:multiLevelType w:val="hybridMultilevel"/>
    <w:tmpl w:val="6C00D4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2AE320C"/>
    <w:multiLevelType w:val="hybridMultilevel"/>
    <w:tmpl w:val="743CB2C2"/>
    <w:lvl w:ilvl="0" w:tplc="06289B8C">
      <w:start w:val="1"/>
      <w:numFmt w:val="bullet"/>
      <w:lvlText w:val=""/>
      <w:lvlJc w:val="left"/>
      <w:pPr>
        <w:ind w:left="360" w:hanging="360"/>
      </w:pPr>
      <w:rPr>
        <w:rFonts w:ascii="Symbol"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3AE7732B"/>
    <w:multiLevelType w:val="hybridMultilevel"/>
    <w:tmpl w:val="07104CA4"/>
    <w:lvl w:ilvl="0" w:tplc="06289B8C">
      <w:start w:val="1"/>
      <w:numFmt w:val="bullet"/>
      <w:lvlText w:val=""/>
      <w:lvlJc w:val="left"/>
      <w:pPr>
        <w:ind w:left="4614" w:hanging="360"/>
      </w:pPr>
      <w:rPr>
        <w:rFonts w:ascii="Symbol" w:hAnsi="Symbol" w:cs="Times New Roman" w:hint="default"/>
      </w:rPr>
    </w:lvl>
    <w:lvl w:ilvl="1" w:tplc="04190003" w:tentative="1">
      <w:start w:val="1"/>
      <w:numFmt w:val="bullet"/>
      <w:lvlText w:val="o"/>
      <w:lvlJc w:val="left"/>
      <w:pPr>
        <w:ind w:left="5334" w:hanging="360"/>
      </w:pPr>
      <w:rPr>
        <w:rFonts w:ascii="Courier New" w:hAnsi="Courier New" w:cs="Courier New" w:hint="default"/>
      </w:rPr>
    </w:lvl>
    <w:lvl w:ilvl="2" w:tplc="04190005" w:tentative="1">
      <w:start w:val="1"/>
      <w:numFmt w:val="bullet"/>
      <w:lvlText w:val=""/>
      <w:lvlJc w:val="left"/>
      <w:pPr>
        <w:ind w:left="6054" w:hanging="360"/>
      </w:pPr>
      <w:rPr>
        <w:rFonts w:ascii="Wingdings" w:hAnsi="Wingdings" w:hint="default"/>
      </w:rPr>
    </w:lvl>
    <w:lvl w:ilvl="3" w:tplc="04190001" w:tentative="1">
      <w:start w:val="1"/>
      <w:numFmt w:val="bullet"/>
      <w:lvlText w:val=""/>
      <w:lvlJc w:val="left"/>
      <w:pPr>
        <w:ind w:left="6774" w:hanging="360"/>
      </w:pPr>
      <w:rPr>
        <w:rFonts w:ascii="Symbol" w:hAnsi="Symbol" w:hint="default"/>
      </w:rPr>
    </w:lvl>
    <w:lvl w:ilvl="4" w:tplc="04190003" w:tentative="1">
      <w:start w:val="1"/>
      <w:numFmt w:val="bullet"/>
      <w:lvlText w:val="o"/>
      <w:lvlJc w:val="left"/>
      <w:pPr>
        <w:ind w:left="7494" w:hanging="360"/>
      </w:pPr>
      <w:rPr>
        <w:rFonts w:ascii="Courier New" w:hAnsi="Courier New" w:cs="Courier New" w:hint="default"/>
      </w:rPr>
    </w:lvl>
    <w:lvl w:ilvl="5" w:tplc="04190005" w:tentative="1">
      <w:start w:val="1"/>
      <w:numFmt w:val="bullet"/>
      <w:lvlText w:val=""/>
      <w:lvlJc w:val="left"/>
      <w:pPr>
        <w:ind w:left="8214" w:hanging="360"/>
      </w:pPr>
      <w:rPr>
        <w:rFonts w:ascii="Wingdings" w:hAnsi="Wingdings" w:hint="default"/>
      </w:rPr>
    </w:lvl>
    <w:lvl w:ilvl="6" w:tplc="04190001" w:tentative="1">
      <w:start w:val="1"/>
      <w:numFmt w:val="bullet"/>
      <w:lvlText w:val=""/>
      <w:lvlJc w:val="left"/>
      <w:pPr>
        <w:ind w:left="8934" w:hanging="360"/>
      </w:pPr>
      <w:rPr>
        <w:rFonts w:ascii="Symbol" w:hAnsi="Symbol" w:hint="default"/>
      </w:rPr>
    </w:lvl>
    <w:lvl w:ilvl="7" w:tplc="04190003" w:tentative="1">
      <w:start w:val="1"/>
      <w:numFmt w:val="bullet"/>
      <w:lvlText w:val="o"/>
      <w:lvlJc w:val="left"/>
      <w:pPr>
        <w:ind w:left="9654" w:hanging="360"/>
      </w:pPr>
      <w:rPr>
        <w:rFonts w:ascii="Courier New" w:hAnsi="Courier New" w:cs="Courier New" w:hint="default"/>
      </w:rPr>
    </w:lvl>
    <w:lvl w:ilvl="8" w:tplc="04190005" w:tentative="1">
      <w:start w:val="1"/>
      <w:numFmt w:val="bullet"/>
      <w:lvlText w:val=""/>
      <w:lvlJc w:val="left"/>
      <w:pPr>
        <w:ind w:left="10374" w:hanging="360"/>
      </w:pPr>
      <w:rPr>
        <w:rFonts w:ascii="Wingdings" w:hAnsi="Wingdings" w:hint="default"/>
      </w:rPr>
    </w:lvl>
  </w:abstractNum>
  <w:abstractNum w:abstractNumId="4">
    <w:nsid w:val="3E981557"/>
    <w:multiLevelType w:val="hybridMultilevel"/>
    <w:tmpl w:val="D6CC0352"/>
    <w:lvl w:ilvl="0" w:tplc="06289B8C">
      <w:start w:val="1"/>
      <w:numFmt w:val="bullet"/>
      <w:lvlText w:val=""/>
      <w:lvlJc w:val="left"/>
      <w:pPr>
        <w:ind w:left="360" w:hanging="360"/>
      </w:pPr>
      <w:rPr>
        <w:rFonts w:ascii="Symbol"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413F4ED8"/>
    <w:multiLevelType w:val="hybridMultilevel"/>
    <w:tmpl w:val="015443F2"/>
    <w:lvl w:ilvl="0" w:tplc="06289B8C">
      <w:start w:val="1"/>
      <w:numFmt w:val="bullet"/>
      <w:lvlText w:val=""/>
      <w:lvlJc w:val="left"/>
      <w:pPr>
        <w:ind w:left="360" w:hanging="360"/>
      </w:pPr>
      <w:rPr>
        <w:rFonts w:ascii="Symbol"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B5D"/>
    <w:rsid w:val="00020B5D"/>
    <w:rsid w:val="00316D58"/>
    <w:rsid w:val="00384E47"/>
    <w:rsid w:val="00724F8E"/>
    <w:rsid w:val="00D31C62"/>
    <w:rsid w:val="00FF0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20B5D"/>
    <w:pPr>
      <w:keepNext/>
      <w:overflowPunct w:val="0"/>
      <w:autoSpaceDE w:val="0"/>
      <w:autoSpaceDN w:val="0"/>
      <w:spacing w:after="0" w:line="240" w:lineRule="auto"/>
      <w:jc w:val="center"/>
      <w:outlineLvl w:val="0"/>
    </w:pPr>
    <w:rPr>
      <w:rFonts w:ascii="Times New Roman" w:eastAsia="Times New Roman" w:hAnsi="Times New Roman" w:cs="Times New Roman"/>
      <w:kern w:val="36"/>
      <w:sz w:val="24"/>
      <w:szCs w:val="24"/>
      <w:lang w:eastAsia="ru-RU"/>
    </w:rPr>
  </w:style>
  <w:style w:type="paragraph" w:styleId="2">
    <w:name w:val="heading 2"/>
    <w:basedOn w:val="a"/>
    <w:link w:val="20"/>
    <w:uiPriority w:val="9"/>
    <w:qFormat/>
    <w:rsid w:val="00020B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20B5D"/>
    <w:pPr>
      <w:keepNext/>
      <w:overflowPunct w:val="0"/>
      <w:autoSpaceDE w:val="0"/>
      <w:autoSpaceDN w:val="0"/>
      <w:spacing w:after="0" w:line="240" w:lineRule="auto"/>
      <w:outlineLvl w:val="2"/>
    </w:pPr>
    <w:rPr>
      <w:rFonts w:ascii="Times New Roman" w:eastAsia="Times New Roman" w:hAnsi="Times New Roman" w:cs="Times New Roman"/>
      <w:color w:val="000000"/>
      <w:sz w:val="24"/>
      <w:szCs w:val="24"/>
      <w:lang w:eastAsia="ru-RU"/>
    </w:rPr>
  </w:style>
  <w:style w:type="paragraph" w:styleId="4">
    <w:name w:val="heading 4"/>
    <w:basedOn w:val="a"/>
    <w:next w:val="a"/>
    <w:link w:val="40"/>
    <w:uiPriority w:val="9"/>
    <w:unhideWhenUsed/>
    <w:qFormat/>
    <w:rsid w:val="00020B5D"/>
    <w:pPr>
      <w:keepNext/>
      <w:keepLines/>
      <w:widowControl w:val="0"/>
      <w:suppressAutoHyphens/>
      <w:autoSpaceDN w:val="0"/>
      <w:spacing w:before="200" w:after="0" w:line="240" w:lineRule="auto"/>
      <w:outlineLvl w:val="3"/>
    </w:pPr>
    <w:rPr>
      <w:rFonts w:asciiTheme="majorHAnsi" w:eastAsiaTheme="majorEastAsia" w:hAnsiTheme="majorHAnsi" w:cstheme="majorBidi"/>
      <w:b/>
      <w:bCs/>
      <w:i/>
      <w:iCs/>
      <w:color w:val="4F81BD" w:themeColor="accent1"/>
      <w:kern w:val="3"/>
      <w:sz w:val="20"/>
      <w:szCs w:val="20"/>
    </w:rPr>
  </w:style>
  <w:style w:type="paragraph" w:styleId="5">
    <w:name w:val="heading 5"/>
    <w:basedOn w:val="a"/>
    <w:link w:val="50"/>
    <w:uiPriority w:val="9"/>
    <w:qFormat/>
    <w:rsid w:val="00020B5D"/>
    <w:pPr>
      <w:keepNext/>
      <w:snapToGrid w:val="0"/>
      <w:spacing w:after="0" w:line="240" w:lineRule="auto"/>
      <w:outlineLvl w:val="4"/>
    </w:pPr>
    <w:rPr>
      <w:rFonts w:ascii="Times New Roman" w:eastAsia="Times New Roman" w:hAnsi="Times New Roman" w:cs="Times New Roman"/>
      <w:sz w:val="24"/>
      <w:szCs w:val="24"/>
      <w:lang w:eastAsia="ru-RU"/>
    </w:rPr>
  </w:style>
  <w:style w:type="paragraph" w:styleId="9">
    <w:name w:val="heading 9"/>
    <w:basedOn w:val="a"/>
    <w:link w:val="90"/>
    <w:uiPriority w:val="9"/>
    <w:qFormat/>
    <w:rsid w:val="00020B5D"/>
    <w:pPr>
      <w:spacing w:before="100" w:beforeAutospacing="1" w:after="100" w:afterAutospacing="1" w:line="240" w:lineRule="auto"/>
      <w:outlineLvl w:val="8"/>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0B5D"/>
    <w:rPr>
      <w:rFonts w:ascii="Times New Roman" w:eastAsia="Times New Roman" w:hAnsi="Times New Roman" w:cs="Times New Roman"/>
      <w:kern w:val="36"/>
      <w:sz w:val="24"/>
      <w:szCs w:val="24"/>
      <w:lang w:eastAsia="ru-RU"/>
    </w:rPr>
  </w:style>
  <w:style w:type="character" w:customStyle="1" w:styleId="20">
    <w:name w:val="Заголовок 2 Знак"/>
    <w:basedOn w:val="a0"/>
    <w:link w:val="2"/>
    <w:uiPriority w:val="9"/>
    <w:rsid w:val="00020B5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20B5D"/>
    <w:rPr>
      <w:rFonts w:ascii="Times New Roman" w:eastAsia="Times New Roman" w:hAnsi="Times New Roman" w:cs="Times New Roman"/>
      <w:color w:val="000000"/>
      <w:sz w:val="24"/>
      <w:szCs w:val="24"/>
      <w:lang w:eastAsia="ru-RU"/>
    </w:rPr>
  </w:style>
  <w:style w:type="character" w:customStyle="1" w:styleId="40">
    <w:name w:val="Заголовок 4 Знак"/>
    <w:basedOn w:val="a0"/>
    <w:link w:val="4"/>
    <w:uiPriority w:val="9"/>
    <w:rsid w:val="00020B5D"/>
    <w:rPr>
      <w:rFonts w:asciiTheme="majorHAnsi" w:eastAsiaTheme="majorEastAsia" w:hAnsiTheme="majorHAnsi" w:cstheme="majorBidi"/>
      <w:b/>
      <w:bCs/>
      <w:i/>
      <w:iCs/>
      <w:color w:val="4F81BD" w:themeColor="accent1"/>
      <w:kern w:val="3"/>
      <w:sz w:val="20"/>
      <w:szCs w:val="20"/>
    </w:rPr>
  </w:style>
  <w:style w:type="character" w:customStyle="1" w:styleId="50">
    <w:name w:val="Заголовок 5 Знак"/>
    <w:basedOn w:val="a0"/>
    <w:link w:val="5"/>
    <w:uiPriority w:val="9"/>
    <w:rsid w:val="00020B5D"/>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rsid w:val="00020B5D"/>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020B5D"/>
  </w:style>
  <w:style w:type="paragraph" w:styleId="a3">
    <w:name w:val="List Paragraph"/>
    <w:basedOn w:val="a"/>
    <w:uiPriority w:val="34"/>
    <w:qFormat/>
    <w:rsid w:val="00020B5D"/>
    <w:pPr>
      <w:ind w:left="720"/>
      <w:contextualSpacing/>
    </w:pPr>
  </w:style>
  <w:style w:type="paragraph" w:styleId="a4">
    <w:name w:val="No Spacing"/>
    <w:link w:val="a5"/>
    <w:uiPriority w:val="1"/>
    <w:qFormat/>
    <w:rsid w:val="00020B5D"/>
    <w:pPr>
      <w:spacing w:after="0" w:line="240" w:lineRule="auto"/>
    </w:pPr>
    <w:rPr>
      <w:rFonts w:ascii="Calibri" w:eastAsia="Times New Roman" w:hAnsi="Calibri" w:cs="Times New Roman"/>
      <w:lang w:eastAsia="ru-RU"/>
    </w:rPr>
  </w:style>
  <w:style w:type="character" w:customStyle="1" w:styleId="s3">
    <w:name w:val="s3"/>
    <w:basedOn w:val="a0"/>
    <w:rsid w:val="00020B5D"/>
  </w:style>
  <w:style w:type="paragraph" w:customStyle="1" w:styleId="p114">
    <w:name w:val="p114"/>
    <w:basedOn w:val="a"/>
    <w:rsid w:val="00020B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20B5D"/>
  </w:style>
  <w:style w:type="character" w:customStyle="1" w:styleId="s12">
    <w:name w:val="s12"/>
    <w:basedOn w:val="a0"/>
    <w:rsid w:val="00020B5D"/>
  </w:style>
  <w:style w:type="character" w:styleId="a6">
    <w:name w:val="Strong"/>
    <w:basedOn w:val="a0"/>
    <w:uiPriority w:val="22"/>
    <w:qFormat/>
    <w:rsid w:val="00020B5D"/>
    <w:rPr>
      <w:b/>
      <w:bCs/>
    </w:rPr>
  </w:style>
  <w:style w:type="paragraph" w:styleId="a7">
    <w:name w:val="Normal (Web)"/>
    <w:aliases w:val="Обычный (веб)1,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
    <w:basedOn w:val="a"/>
    <w:link w:val="a8"/>
    <w:uiPriority w:val="99"/>
    <w:unhideWhenUsed/>
    <w:qFormat/>
    <w:rsid w:val="00020B5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020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semiHidden/>
    <w:unhideWhenUsed/>
    <w:rsid w:val="00020B5D"/>
    <w:rPr>
      <w:color w:val="0000FF"/>
      <w:u w:val="single"/>
    </w:rPr>
  </w:style>
  <w:style w:type="character" w:customStyle="1" w:styleId="ab">
    <w:name w:val="Основной текст_"/>
    <w:basedOn w:val="a0"/>
    <w:link w:val="31"/>
    <w:rsid w:val="00020B5D"/>
    <w:rPr>
      <w:rFonts w:ascii="Times New Roman" w:eastAsia="Times New Roman" w:hAnsi="Times New Roman" w:cs="Times New Roman"/>
      <w:sz w:val="18"/>
      <w:szCs w:val="18"/>
      <w:shd w:val="clear" w:color="auto" w:fill="FFFFFF"/>
    </w:rPr>
  </w:style>
  <w:style w:type="character" w:customStyle="1" w:styleId="12">
    <w:name w:val="Основной текст1"/>
    <w:basedOn w:val="ab"/>
    <w:rsid w:val="00020B5D"/>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ac">
    <w:name w:val="Основной текст + Малые прописные"/>
    <w:basedOn w:val="ab"/>
    <w:rsid w:val="00020B5D"/>
    <w:rPr>
      <w:rFonts w:ascii="Times New Roman" w:eastAsia="Times New Roman" w:hAnsi="Times New Roman" w:cs="Times New Roman"/>
      <w:smallCaps/>
      <w:color w:val="000000"/>
      <w:spacing w:val="0"/>
      <w:w w:val="100"/>
      <w:position w:val="0"/>
      <w:sz w:val="18"/>
      <w:szCs w:val="18"/>
      <w:shd w:val="clear" w:color="auto" w:fill="FFFFFF"/>
      <w:lang w:val="ru-RU"/>
    </w:rPr>
  </w:style>
  <w:style w:type="paragraph" w:customStyle="1" w:styleId="31">
    <w:name w:val="Основной текст3"/>
    <w:basedOn w:val="a"/>
    <w:link w:val="ab"/>
    <w:rsid w:val="00020B5D"/>
    <w:pPr>
      <w:widowControl w:val="0"/>
      <w:shd w:val="clear" w:color="auto" w:fill="FFFFFF"/>
      <w:spacing w:before="240" w:after="0" w:line="221" w:lineRule="exact"/>
      <w:ind w:hanging="240"/>
      <w:jc w:val="both"/>
    </w:pPr>
    <w:rPr>
      <w:rFonts w:ascii="Times New Roman" w:eastAsia="Times New Roman" w:hAnsi="Times New Roman" w:cs="Times New Roman"/>
      <w:sz w:val="18"/>
      <w:szCs w:val="18"/>
    </w:rPr>
  </w:style>
  <w:style w:type="character" w:customStyle="1" w:styleId="BookmanOldStyle85pt">
    <w:name w:val="Основной текст + Bookman Old Style;8;5 pt"/>
    <w:basedOn w:val="ab"/>
    <w:rsid w:val="00020B5D"/>
    <w:rPr>
      <w:rFonts w:ascii="Bookman Old Style" w:eastAsia="Bookman Old Style" w:hAnsi="Bookman Old Style" w:cs="Bookman Old Style"/>
      <w:b w:val="0"/>
      <w:bCs w:val="0"/>
      <w:i w:val="0"/>
      <w:iCs w:val="0"/>
      <w:smallCaps w:val="0"/>
      <w:strike w:val="0"/>
      <w:color w:val="000000"/>
      <w:spacing w:val="0"/>
      <w:w w:val="100"/>
      <w:position w:val="0"/>
      <w:sz w:val="17"/>
      <w:szCs w:val="17"/>
      <w:u w:val="none"/>
      <w:shd w:val="clear" w:color="auto" w:fill="FFFFFF"/>
      <w:lang w:val="ru-RU"/>
    </w:rPr>
  </w:style>
  <w:style w:type="character" w:customStyle="1" w:styleId="MicrosoftSansSerif85pt">
    <w:name w:val="Основной текст + Microsoft Sans Serif;8;5 pt;Полужирный"/>
    <w:basedOn w:val="ab"/>
    <w:rsid w:val="00020B5D"/>
    <w:rPr>
      <w:rFonts w:ascii="Microsoft Sans Serif" w:eastAsia="Microsoft Sans Serif" w:hAnsi="Microsoft Sans Serif" w:cs="Microsoft Sans Serif"/>
      <w:b/>
      <w:bCs/>
      <w:i w:val="0"/>
      <w:iCs w:val="0"/>
      <w:smallCaps w:val="0"/>
      <w:strike w:val="0"/>
      <w:color w:val="000000"/>
      <w:spacing w:val="0"/>
      <w:w w:val="100"/>
      <w:position w:val="0"/>
      <w:sz w:val="17"/>
      <w:szCs w:val="17"/>
      <w:u w:val="none"/>
      <w:shd w:val="clear" w:color="auto" w:fill="FFFFFF"/>
      <w:lang w:val="ru-RU"/>
    </w:rPr>
  </w:style>
  <w:style w:type="character" w:customStyle="1" w:styleId="MicrosoftSansSerif8pt">
    <w:name w:val="Основной текст + Microsoft Sans Serif;8 pt"/>
    <w:basedOn w:val="ab"/>
    <w:rsid w:val="00020B5D"/>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shd w:val="clear" w:color="auto" w:fill="FFFFFF"/>
      <w:lang w:val="ru-RU"/>
    </w:rPr>
  </w:style>
  <w:style w:type="character" w:customStyle="1" w:styleId="BookmanOldStyle4pt">
    <w:name w:val="Основной текст + Bookman Old Style;4 pt"/>
    <w:basedOn w:val="ab"/>
    <w:rsid w:val="00020B5D"/>
    <w:rPr>
      <w:rFonts w:ascii="Bookman Old Style" w:eastAsia="Bookman Old Style" w:hAnsi="Bookman Old Style" w:cs="Bookman Old Style"/>
      <w:b w:val="0"/>
      <w:bCs w:val="0"/>
      <w:i w:val="0"/>
      <w:iCs w:val="0"/>
      <w:smallCaps w:val="0"/>
      <w:strike w:val="0"/>
      <w:color w:val="000000"/>
      <w:spacing w:val="0"/>
      <w:w w:val="100"/>
      <w:position w:val="0"/>
      <w:sz w:val="8"/>
      <w:szCs w:val="8"/>
      <w:u w:val="none"/>
      <w:shd w:val="clear" w:color="auto" w:fill="FFFFFF"/>
      <w:lang w:val="en-US"/>
    </w:rPr>
  </w:style>
  <w:style w:type="character" w:customStyle="1" w:styleId="BookmanOldStyle85pt1pt">
    <w:name w:val="Основной текст + Bookman Old Style;8;5 pt;Интервал 1 pt"/>
    <w:basedOn w:val="ab"/>
    <w:rsid w:val="00020B5D"/>
    <w:rPr>
      <w:rFonts w:ascii="Bookman Old Style" w:eastAsia="Bookman Old Style" w:hAnsi="Bookman Old Style" w:cs="Bookman Old Style"/>
      <w:b w:val="0"/>
      <w:bCs w:val="0"/>
      <w:i w:val="0"/>
      <w:iCs w:val="0"/>
      <w:smallCaps w:val="0"/>
      <w:strike w:val="0"/>
      <w:color w:val="000000"/>
      <w:spacing w:val="20"/>
      <w:w w:val="100"/>
      <w:position w:val="0"/>
      <w:sz w:val="17"/>
      <w:szCs w:val="17"/>
      <w:u w:val="none"/>
      <w:shd w:val="clear" w:color="auto" w:fill="FFFFFF"/>
      <w:lang w:val="ru-RU"/>
    </w:rPr>
  </w:style>
  <w:style w:type="character" w:customStyle="1" w:styleId="ad">
    <w:name w:val="Основной текст + Полужирный"/>
    <w:basedOn w:val="ab"/>
    <w:rsid w:val="00020B5D"/>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MicrosoftSansSerif55pt0pt">
    <w:name w:val="Основной текст + Microsoft Sans Serif;5;5 pt;Интервал 0 pt"/>
    <w:basedOn w:val="ab"/>
    <w:rsid w:val="00020B5D"/>
    <w:rPr>
      <w:rFonts w:ascii="Microsoft Sans Serif" w:eastAsia="Microsoft Sans Serif" w:hAnsi="Microsoft Sans Serif" w:cs="Microsoft Sans Serif"/>
      <w:b w:val="0"/>
      <w:bCs w:val="0"/>
      <w:i w:val="0"/>
      <w:iCs w:val="0"/>
      <w:smallCaps w:val="0"/>
      <w:strike w:val="0"/>
      <w:color w:val="000000"/>
      <w:spacing w:val="-10"/>
      <w:w w:val="100"/>
      <w:position w:val="0"/>
      <w:sz w:val="11"/>
      <w:szCs w:val="11"/>
      <w:u w:val="none"/>
      <w:shd w:val="clear" w:color="auto" w:fill="FFFFFF"/>
      <w:lang w:val="en-US"/>
    </w:rPr>
  </w:style>
  <w:style w:type="character" w:customStyle="1" w:styleId="85pt">
    <w:name w:val="Основной текст + 8;5 pt"/>
    <w:basedOn w:val="ab"/>
    <w:rsid w:val="00020B5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character" w:customStyle="1" w:styleId="Sylfaen55pt0pt">
    <w:name w:val="Основной текст + Sylfaen;5;5 pt;Малые прописные;Интервал 0 pt"/>
    <w:basedOn w:val="ab"/>
    <w:rsid w:val="00020B5D"/>
    <w:rPr>
      <w:rFonts w:ascii="Sylfaen" w:eastAsia="Sylfaen" w:hAnsi="Sylfaen" w:cs="Sylfaen"/>
      <w:b w:val="0"/>
      <w:bCs w:val="0"/>
      <w:i w:val="0"/>
      <w:iCs w:val="0"/>
      <w:smallCaps/>
      <w:strike w:val="0"/>
      <w:color w:val="000000"/>
      <w:spacing w:val="10"/>
      <w:w w:val="100"/>
      <w:position w:val="0"/>
      <w:sz w:val="11"/>
      <w:szCs w:val="11"/>
      <w:u w:val="none"/>
      <w:shd w:val="clear" w:color="auto" w:fill="FFFFFF"/>
      <w:lang w:val="en-US"/>
    </w:rPr>
  </w:style>
  <w:style w:type="character" w:customStyle="1" w:styleId="2Exact">
    <w:name w:val="Основной текст (2) Exact"/>
    <w:basedOn w:val="a0"/>
    <w:rsid w:val="00020B5D"/>
    <w:rPr>
      <w:rFonts w:ascii="Times New Roman" w:eastAsia="Times New Roman" w:hAnsi="Times New Roman" w:cs="Times New Roman"/>
      <w:b/>
      <w:bCs/>
      <w:i w:val="0"/>
      <w:iCs w:val="0"/>
      <w:smallCaps w:val="0"/>
      <w:strike w:val="0"/>
      <w:spacing w:val="1"/>
      <w:sz w:val="16"/>
      <w:szCs w:val="16"/>
      <w:u w:val="none"/>
    </w:rPr>
  </w:style>
  <w:style w:type="character" w:customStyle="1" w:styleId="65pt">
    <w:name w:val="Основной текст + 6;5 pt"/>
    <w:basedOn w:val="ab"/>
    <w:rsid w:val="00020B5D"/>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rPr>
  </w:style>
  <w:style w:type="character" w:customStyle="1" w:styleId="11pt60">
    <w:name w:val="Основной текст + 11 pt;Полужирный;Масштаб 60%"/>
    <w:basedOn w:val="ab"/>
    <w:rsid w:val="00020B5D"/>
    <w:rPr>
      <w:rFonts w:ascii="Times New Roman" w:eastAsia="Times New Roman" w:hAnsi="Times New Roman" w:cs="Times New Roman"/>
      <w:b/>
      <w:bCs/>
      <w:i w:val="0"/>
      <w:iCs w:val="0"/>
      <w:smallCaps w:val="0"/>
      <w:strike w:val="0"/>
      <w:color w:val="000000"/>
      <w:spacing w:val="0"/>
      <w:w w:val="60"/>
      <w:position w:val="0"/>
      <w:sz w:val="22"/>
      <w:szCs w:val="22"/>
      <w:u w:val="none"/>
      <w:shd w:val="clear" w:color="auto" w:fill="FFFFFF"/>
      <w:lang w:val="ru-RU"/>
    </w:rPr>
  </w:style>
  <w:style w:type="character" w:customStyle="1" w:styleId="MicrosoftSansSerif8pt0">
    <w:name w:val="Основной текст + Microsoft Sans Serif;8 pt;Курсив"/>
    <w:basedOn w:val="ab"/>
    <w:rsid w:val="00020B5D"/>
    <w:rPr>
      <w:rFonts w:ascii="Microsoft Sans Serif" w:eastAsia="Microsoft Sans Serif" w:hAnsi="Microsoft Sans Serif" w:cs="Microsoft Sans Serif"/>
      <w:b w:val="0"/>
      <w:bCs w:val="0"/>
      <w:i/>
      <w:iCs/>
      <w:smallCaps w:val="0"/>
      <w:strike w:val="0"/>
      <w:color w:val="000000"/>
      <w:spacing w:val="0"/>
      <w:w w:val="100"/>
      <w:position w:val="0"/>
      <w:sz w:val="16"/>
      <w:szCs w:val="16"/>
      <w:u w:val="none"/>
      <w:shd w:val="clear" w:color="auto" w:fill="FFFFFF"/>
      <w:lang w:val="ru-RU"/>
    </w:rPr>
  </w:style>
  <w:style w:type="paragraph" w:styleId="ae">
    <w:name w:val="Balloon Text"/>
    <w:basedOn w:val="a"/>
    <w:link w:val="af"/>
    <w:uiPriority w:val="99"/>
    <w:semiHidden/>
    <w:unhideWhenUsed/>
    <w:rsid w:val="00020B5D"/>
    <w:pPr>
      <w:widowControl w:val="0"/>
      <w:suppressAutoHyphens/>
      <w:autoSpaceDN w:val="0"/>
      <w:spacing w:after="0" w:line="240" w:lineRule="auto"/>
    </w:pPr>
    <w:rPr>
      <w:rFonts w:ascii="Tahoma" w:eastAsia="Times New Roman" w:hAnsi="Tahoma" w:cs="Tahoma"/>
      <w:kern w:val="3"/>
      <w:sz w:val="16"/>
      <w:szCs w:val="16"/>
    </w:rPr>
  </w:style>
  <w:style w:type="character" w:customStyle="1" w:styleId="af">
    <w:name w:val="Текст выноски Знак"/>
    <w:basedOn w:val="a0"/>
    <w:link w:val="ae"/>
    <w:uiPriority w:val="99"/>
    <w:semiHidden/>
    <w:rsid w:val="00020B5D"/>
    <w:rPr>
      <w:rFonts w:ascii="Tahoma" w:eastAsia="Times New Roman" w:hAnsi="Tahoma" w:cs="Tahoma"/>
      <w:kern w:val="3"/>
      <w:sz w:val="16"/>
      <w:szCs w:val="16"/>
    </w:rPr>
  </w:style>
  <w:style w:type="paragraph" w:customStyle="1" w:styleId="txt">
    <w:name w:val="txt"/>
    <w:basedOn w:val="a"/>
    <w:uiPriority w:val="99"/>
    <w:rsid w:val="00020B5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1"/>
    <w:next w:val="a9"/>
    <w:uiPriority w:val="59"/>
    <w:rsid w:val="00020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9"/>
    <w:uiPriority w:val="59"/>
    <w:rsid w:val="00020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9"/>
    <w:uiPriority w:val="59"/>
    <w:rsid w:val="00020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9"/>
    <w:uiPriority w:val="59"/>
    <w:rsid w:val="00020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9"/>
    <w:uiPriority w:val="59"/>
    <w:rsid w:val="00020B5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header"/>
    <w:basedOn w:val="a"/>
    <w:link w:val="af1"/>
    <w:uiPriority w:val="99"/>
    <w:unhideWhenUsed/>
    <w:rsid w:val="00020B5D"/>
    <w:pPr>
      <w:widowControl w:val="0"/>
      <w:tabs>
        <w:tab w:val="center" w:pos="4677"/>
        <w:tab w:val="right" w:pos="9355"/>
      </w:tabs>
      <w:suppressAutoHyphens/>
      <w:autoSpaceDN w:val="0"/>
      <w:spacing w:after="0" w:line="240" w:lineRule="auto"/>
    </w:pPr>
    <w:rPr>
      <w:rFonts w:ascii="Times New Roman" w:eastAsia="Times New Roman" w:hAnsi="Times New Roman" w:cs="Times New Roman"/>
      <w:kern w:val="3"/>
      <w:sz w:val="20"/>
      <w:szCs w:val="20"/>
    </w:rPr>
  </w:style>
  <w:style w:type="character" w:customStyle="1" w:styleId="af1">
    <w:name w:val="Верхний колонтитул Знак"/>
    <w:basedOn w:val="a0"/>
    <w:link w:val="af0"/>
    <w:uiPriority w:val="99"/>
    <w:rsid w:val="00020B5D"/>
    <w:rPr>
      <w:rFonts w:ascii="Times New Roman" w:eastAsia="Times New Roman" w:hAnsi="Times New Roman" w:cs="Times New Roman"/>
      <w:kern w:val="3"/>
      <w:sz w:val="20"/>
      <w:szCs w:val="20"/>
    </w:rPr>
  </w:style>
  <w:style w:type="paragraph" w:styleId="af2">
    <w:name w:val="footer"/>
    <w:basedOn w:val="a"/>
    <w:link w:val="af3"/>
    <w:uiPriority w:val="99"/>
    <w:unhideWhenUsed/>
    <w:rsid w:val="00020B5D"/>
    <w:pPr>
      <w:widowControl w:val="0"/>
      <w:tabs>
        <w:tab w:val="center" w:pos="4677"/>
        <w:tab w:val="right" w:pos="9355"/>
      </w:tabs>
      <w:suppressAutoHyphens/>
      <w:autoSpaceDN w:val="0"/>
      <w:spacing w:after="0" w:line="240" w:lineRule="auto"/>
    </w:pPr>
    <w:rPr>
      <w:rFonts w:ascii="Times New Roman" w:eastAsia="Times New Roman" w:hAnsi="Times New Roman" w:cs="Times New Roman"/>
      <w:kern w:val="3"/>
      <w:sz w:val="20"/>
      <w:szCs w:val="20"/>
    </w:rPr>
  </w:style>
  <w:style w:type="character" w:customStyle="1" w:styleId="af3">
    <w:name w:val="Нижний колонтитул Знак"/>
    <w:basedOn w:val="a0"/>
    <w:link w:val="af2"/>
    <w:uiPriority w:val="99"/>
    <w:rsid w:val="00020B5D"/>
    <w:rPr>
      <w:rFonts w:ascii="Times New Roman" w:eastAsia="Times New Roman" w:hAnsi="Times New Roman" w:cs="Times New Roman"/>
      <w:kern w:val="3"/>
      <w:sz w:val="20"/>
      <w:szCs w:val="20"/>
    </w:rPr>
  </w:style>
  <w:style w:type="character" w:customStyle="1" w:styleId="a5">
    <w:name w:val="Без интервала Знак"/>
    <w:basedOn w:val="a0"/>
    <w:link w:val="a4"/>
    <w:uiPriority w:val="1"/>
    <w:rsid w:val="00020B5D"/>
    <w:rPr>
      <w:rFonts w:ascii="Calibri" w:eastAsia="Times New Roman" w:hAnsi="Calibri" w:cs="Times New Roman"/>
      <w:lang w:eastAsia="ru-RU"/>
    </w:rPr>
  </w:style>
  <w:style w:type="character" w:customStyle="1" w:styleId="a8">
    <w:name w:val="Обычный (веб) Знак"/>
    <w:aliases w:val="Обычный (веб)1 Знак,Обычный (Web) Знак,Обычный (веб) Знак1 Знак,Обычный (веб) Знак Знак Знак1,Обычный (веб) Знак Знак Знак Знак,Обычный (веб) Знак Знак Знак Знак Знак Знак,Обычный (веб)24 Знак Зна Знак"/>
    <w:link w:val="a7"/>
    <w:uiPriority w:val="99"/>
    <w:locked/>
    <w:rsid w:val="00020B5D"/>
    <w:rPr>
      <w:rFonts w:ascii="Times New Roman" w:eastAsia="Times New Roman" w:hAnsi="Times New Roman" w:cs="Times New Roman"/>
      <w:sz w:val="24"/>
      <w:szCs w:val="24"/>
      <w:lang w:eastAsia="ru-RU"/>
    </w:rPr>
  </w:style>
  <w:style w:type="paragraph" w:customStyle="1" w:styleId="juscontext">
    <w:name w:val="juscontext"/>
    <w:basedOn w:val="a"/>
    <w:rsid w:val="00020B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3"/>
    <w:uiPriority w:val="99"/>
    <w:semiHidden/>
    <w:rsid w:val="00020B5D"/>
    <w:rPr>
      <w:rFonts w:ascii="Times New Roman" w:eastAsia="Times New Roman" w:hAnsi="Times New Roman" w:cs="Times New Roman"/>
      <w:sz w:val="24"/>
      <w:szCs w:val="24"/>
      <w:lang w:eastAsia="ru-RU"/>
    </w:rPr>
  </w:style>
  <w:style w:type="paragraph" w:styleId="23">
    <w:name w:val="Body Text Indent 2"/>
    <w:basedOn w:val="a"/>
    <w:link w:val="22"/>
    <w:uiPriority w:val="99"/>
    <w:semiHidden/>
    <w:unhideWhenUsed/>
    <w:rsid w:val="00020B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uiPriority w:val="99"/>
    <w:semiHidden/>
    <w:rsid w:val="00020B5D"/>
  </w:style>
  <w:style w:type="character" w:customStyle="1" w:styleId="af4">
    <w:name w:val="Основной текст с отступом Знак"/>
    <w:basedOn w:val="a0"/>
    <w:link w:val="af5"/>
    <w:uiPriority w:val="99"/>
    <w:semiHidden/>
    <w:rsid w:val="00020B5D"/>
    <w:rPr>
      <w:rFonts w:ascii="Times New Roman" w:eastAsia="Times New Roman" w:hAnsi="Times New Roman" w:cs="Times New Roman"/>
      <w:sz w:val="24"/>
      <w:szCs w:val="24"/>
      <w:lang w:eastAsia="ru-RU"/>
    </w:rPr>
  </w:style>
  <w:style w:type="paragraph" w:styleId="af5">
    <w:name w:val="Body Text Indent"/>
    <w:basedOn w:val="a"/>
    <w:link w:val="af4"/>
    <w:uiPriority w:val="99"/>
    <w:semiHidden/>
    <w:unhideWhenUsed/>
    <w:rsid w:val="00020B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сновной текст с отступом Знак1"/>
    <w:basedOn w:val="a0"/>
    <w:uiPriority w:val="99"/>
    <w:semiHidden/>
    <w:rsid w:val="00020B5D"/>
  </w:style>
  <w:style w:type="character" w:customStyle="1" w:styleId="24">
    <w:name w:val="Основной текст 2 Знак"/>
    <w:basedOn w:val="a0"/>
    <w:link w:val="25"/>
    <w:uiPriority w:val="99"/>
    <w:semiHidden/>
    <w:rsid w:val="00020B5D"/>
    <w:rPr>
      <w:rFonts w:ascii="Times New Roman" w:eastAsia="Times New Roman" w:hAnsi="Times New Roman" w:cs="Times New Roman"/>
      <w:sz w:val="24"/>
      <w:szCs w:val="24"/>
      <w:lang w:eastAsia="ru-RU"/>
    </w:rPr>
  </w:style>
  <w:style w:type="paragraph" w:styleId="25">
    <w:name w:val="Body Text 2"/>
    <w:basedOn w:val="a"/>
    <w:link w:val="24"/>
    <w:uiPriority w:val="99"/>
    <w:semiHidden/>
    <w:unhideWhenUsed/>
    <w:rsid w:val="00020B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1">
    <w:name w:val="Основной текст 2 Знак1"/>
    <w:basedOn w:val="a0"/>
    <w:uiPriority w:val="99"/>
    <w:semiHidden/>
    <w:rsid w:val="00020B5D"/>
  </w:style>
  <w:style w:type="paragraph" w:customStyle="1" w:styleId="p1">
    <w:name w:val="p1"/>
    <w:basedOn w:val="a"/>
    <w:rsid w:val="00020B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020B5D"/>
  </w:style>
  <w:style w:type="paragraph" w:customStyle="1" w:styleId="p3">
    <w:name w:val="p3"/>
    <w:basedOn w:val="a"/>
    <w:rsid w:val="00020B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020B5D"/>
  </w:style>
  <w:style w:type="paragraph" w:customStyle="1" w:styleId="p4">
    <w:name w:val="p4"/>
    <w:basedOn w:val="a"/>
    <w:rsid w:val="00020B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020B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020B5D"/>
  </w:style>
  <w:style w:type="paragraph" w:customStyle="1" w:styleId="p7">
    <w:name w:val="p7"/>
    <w:basedOn w:val="a"/>
    <w:rsid w:val="00020B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020B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020B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020B5D"/>
  </w:style>
  <w:style w:type="paragraph" w:customStyle="1" w:styleId="p10">
    <w:name w:val="p10"/>
    <w:basedOn w:val="a"/>
    <w:rsid w:val="00020B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5pt">
    <w:name w:val="Основной текст + 10;5 pt;Полужирный"/>
    <w:basedOn w:val="ab"/>
    <w:rsid w:val="00020B5D"/>
    <w:rPr>
      <w:rFonts w:ascii="Times New Roman" w:eastAsia="Times New Roman" w:hAnsi="Times New Roman" w:cs="Times New Roman"/>
      <w:b/>
      <w:bCs/>
      <w:sz w:val="21"/>
      <w:szCs w:val="21"/>
      <w:u w:val="single"/>
      <w:shd w:val="clear" w:color="auto" w:fill="FFFFFF"/>
    </w:rPr>
  </w:style>
  <w:style w:type="character" w:customStyle="1" w:styleId="115pt">
    <w:name w:val="Основной текст + 11;5 pt;Полужирный"/>
    <w:basedOn w:val="ab"/>
    <w:rsid w:val="00020B5D"/>
    <w:rPr>
      <w:rFonts w:ascii="Times New Roman" w:eastAsia="Times New Roman" w:hAnsi="Times New Roman" w:cs="Times New Roman"/>
      <w:b/>
      <w:bCs/>
      <w:sz w:val="23"/>
      <w:szCs w:val="23"/>
      <w:shd w:val="clear" w:color="auto" w:fill="FFFFFF"/>
    </w:rPr>
  </w:style>
  <w:style w:type="character" w:customStyle="1" w:styleId="15">
    <w:name w:val="Заголовок №1_"/>
    <w:basedOn w:val="a0"/>
    <w:rsid w:val="00020B5D"/>
    <w:rPr>
      <w:rFonts w:ascii="Times New Roman" w:eastAsia="Times New Roman" w:hAnsi="Times New Roman" w:cs="Times New Roman"/>
      <w:b w:val="0"/>
      <w:bCs w:val="0"/>
      <w:i w:val="0"/>
      <w:iCs w:val="0"/>
      <w:smallCaps w:val="0"/>
      <w:strike w:val="0"/>
      <w:spacing w:val="0"/>
      <w:sz w:val="24"/>
      <w:szCs w:val="24"/>
    </w:rPr>
  </w:style>
  <w:style w:type="character" w:customStyle="1" w:styleId="16">
    <w:name w:val="Заголовок №1"/>
    <w:basedOn w:val="15"/>
    <w:rsid w:val="00020B5D"/>
    <w:rPr>
      <w:rFonts w:ascii="Times New Roman" w:eastAsia="Times New Roman" w:hAnsi="Times New Roman" w:cs="Times New Roman"/>
      <w:b w:val="0"/>
      <w:bCs w:val="0"/>
      <w:i w:val="0"/>
      <w:iCs w:val="0"/>
      <w:smallCaps w:val="0"/>
      <w:strike w:val="0"/>
      <w:spacing w:val="0"/>
      <w:sz w:val="24"/>
      <w:szCs w:val="24"/>
      <w:u w:val="single"/>
    </w:rPr>
  </w:style>
  <w:style w:type="paragraph" w:customStyle="1" w:styleId="26">
    <w:name w:val="Основной текст2"/>
    <w:basedOn w:val="a"/>
    <w:rsid w:val="00020B5D"/>
    <w:pPr>
      <w:shd w:val="clear" w:color="auto" w:fill="FFFFFF"/>
      <w:spacing w:after="240" w:line="274" w:lineRule="exact"/>
    </w:pPr>
    <w:rPr>
      <w:rFonts w:ascii="Times New Roman" w:eastAsia="Times New Roman" w:hAnsi="Times New Roman" w:cs="Times New Roman"/>
      <w:sz w:val="24"/>
      <w:szCs w:val="24"/>
    </w:rPr>
  </w:style>
  <w:style w:type="paragraph" w:styleId="27">
    <w:name w:val="List 2"/>
    <w:basedOn w:val="a"/>
    <w:uiPriority w:val="99"/>
    <w:semiHidden/>
    <w:unhideWhenUsed/>
    <w:rsid w:val="00020B5D"/>
    <w:pPr>
      <w:spacing w:after="0" w:line="240" w:lineRule="auto"/>
      <w:ind w:left="566" w:hanging="283"/>
    </w:pPr>
    <w:rPr>
      <w:rFonts w:ascii="Times New Roman" w:eastAsia="Times New Roman" w:hAnsi="Times New Roman" w:cs="Times New Roman"/>
      <w:sz w:val="24"/>
      <w:szCs w:val="24"/>
      <w:lang w:eastAsia="ru-RU"/>
    </w:rPr>
  </w:style>
  <w:style w:type="character" w:customStyle="1" w:styleId="4Exact">
    <w:name w:val="Подпись к картинке (4) Exact"/>
    <w:rsid w:val="00020B5D"/>
    <w:rPr>
      <w:rFonts w:ascii="Batang" w:eastAsia="Batang" w:hAnsi="Batang" w:cs="Batang"/>
      <w:b w:val="0"/>
      <w:bCs w:val="0"/>
      <w:i w:val="0"/>
      <w:iCs w:val="0"/>
      <w:smallCaps w:val="0"/>
      <w:strike w:val="0"/>
      <w:spacing w:val="-8"/>
      <w:sz w:val="16"/>
      <w:szCs w:val="16"/>
      <w:u w:val="none"/>
    </w:rPr>
  </w:style>
  <w:style w:type="character" w:customStyle="1" w:styleId="1795pt">
    <w:name w:val="Основной текст (17) + 9;5 pt"/>
    <w:rsid w:val="00020B5D"/>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17">
    <w:name w:val="Основной текст (17)"/>
    <w:rsid w:val="00020B5D"/>
    <w:rPr>
      <w:rFonts w:ascii="Times New Roman" w:eastAsia="Times New Roman" w:hAnsi="Times New Roman" w:cs="Times New Roman"/>
      <w:b/>
      <w:bCs/>
      <w:i w:val="0"/>
      <w:iCs w:val="0"/>
      <w:smallCaps w:val="0"/>
      <w:strike w:val="0"/>
      <w:color w:val="000000"/>
      <w:spacing w:val="0"/>
      <w:w w:val="100"/>
      <w:position w:val="0"/>
      <w:sz w:val="18"/>
      <w:szCs w:val="18"/>
      <w:u w:val="single"/>
      <w:lang w:val="ru-RU"/>
    </w:rPr>
  </w:style>
  <w:style w:type="character" w:customStyle="1" w:styleId="19">
    <w:name w:val="Основной текст (19)"/>
    <w:rsid w:val="00020B5D"/>
    <w:rPr>
      <w:rFonts w:ascii="Batang" w:eastAsia="Batang" w:hAnsi="Batang" w:cs="Batang"/>
      <w:b w:val="0"/>
      <w:bCs w:val="0"/>
      <w:i w:val="0"/>
      <w:iCs w:val="0"/>
      <w:smallCaps w:val="0"/>
      <w:strike w:val="0"/>
      <w:color w:val="000000"/>
      <w:spacing w:val="0"/>
      <w:w w:val="100"/>
      <w:position w:val="0"/>
      <w:sz w:val="20"/>
      <w:szCs w:val="20"/>
      <w:u w:val="single"/>
      <w:lang w:val="ru-RU"/>
    </w:rPr>
  </w:style>
  <w:style w:type="character" w:customStyle="1" w:styleId="220">
    <w:name w:val="Основной текст (22)_"/>
    <w:link w:val="221"/>
    <w:rsid w:val="00020B5D"/>
    <w:rPr>
      <w:rFonts w:ascii="Batang" w:eastAsia="Batang" w:hAnsi="Batang" w:cs="Batang"/>
      <w:i/>
      <w:iCs/>
      <w:spacing w:val="-10"/>
      <w:sz w:val="17"/>
      <w:szCs w:val="17"/>
      <w:shd w:val="clear" w:color="auto" w:fill="FFFFFF"/>
    </w:rPr>
  </w:style>
  <w:style w:type="character" w:customStyle="1" w:styleId="222">
    <w:name w:val="Основной текст (22) + Не курсив"/>
    <w:rsid w:val="00020B5D"/>
    <w:rPr>
      <w:rFonts w:ascii="Batang" w:eastAsia="Batang" w:hAnsi="Batang" w:cs="Batang"/>
      <w:b w:val="0"/>
      <w:bCs w:val="0"/>
      <w:i/>
      <w:iCs/>
      <w:smallCaps w:val="0"/>
      <w:strike w:val="0"/>
      <w:color w:val="000000"/>
      <w:spacing w:val="-10"/>
      <w:w w:val="100"/>
      <w:position w:val="0"/>
      <w:sz w:val="17"/>
      <w:szCs w:val="17"/>
      <w:u w:val="none"/>
      <w:lang w:val="ru-RU"/>
    </w:rPr>
  </w:style>
  <w:style w:type="character" w:customStyle="1" w:styleId="18">
    <w:name w:val="Основной текст (18)"/>
    <w:rsid w:val="00020B5D"/>
    <w:rPr>
      <w:rFonts w:ascii="Batang" w:eastAsia="Batang" w:hAnsi="Batang" w:cs="Batang"/>
      <w:b w:val="0"/>
      <w:bCs w:val="0"/>
      <w:i w:val="0"/>
      <w:iCs w:val="0"/>
      <w:smallCaps w:val="0"/>
      <w:strike w:val="0"/>
      <w:color w:val="000000"/>
      <w:spacing w:val="-10"/>
      <w:w w:val="100"/>
      <w:position w:val="0"/>
      <w:sz w:val="17"/>
      <w:szCs w:val="17"/>
      <w:u w:val="single"/>
      <w:lang w:val="ru-RU"/>
    </w:rPr>
  </w:style>
  <w:style w:type="character" w:customStyle="1" w:styleId="180">
    <w:name w:val="Основной текст (18) + Курсив"/>
    <w:rsid w:val="00020B5D"/>
    <w:rPr>
      <w:rFonts w:ascii="Batang" w:eastAsia="Batang" w:hAnsi="Batang" w:cs="Batang"/>
      <w:b w:val="0"/>
      <w:bCs w:val="0"/>
      <w:i/>
      <w:iCs/>
      <w:smallCaps w:val="0"/>
      <w:strike w:val="0"/>
      <w:color w:val="000000"/>
      <w:spacing w:val="-10"/>
      <w:w w:val="100"/>
      <w:position w:val="0"/>
      <w:sz w:val="17"/>
      <w:szCs w:val="17"/>
      <w:u w:val="none"/>
      <w:lang w:val="ru-RU"/>
    </w:rPr>
  </w:style>
  <w:style w:type="character" w:customStyle="1" w:styleId="320">
    <w:name w:val="Заголовок №3 (2)_"/>
    <w:link w:val="321"/>
    <w:rsid w:val="00020B5D"/>
    <w:rPr>
      <w:rFonts w:ascii="Batang" w:eastAsia="Batang" w:hAnsi="Batang" w:cs="Batang"/>
      <w:sz w:val="20"/>
      <w:szCs w:val="20"/>
      <w:shd w:val="clear" w:color="auto" w:fill="FFFFFF"/>
    </w:rPr>
  </w:style>
  <w:style w:type="character" w:customStyle="1" w:styleId="32TimesNewRoman11pt">
    <w:name w:val="Заголовок №3 (2) + Times New Roman;11 pt;Полужирный;Курсив"/>
    <w:rsid w:val="00020B5D"/>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35">
    <w:name w:val="Основной текст (35)_"/>
    <w:link w:val="350"/>
    <w:rsid w:val="00020B5D"/>
    <w:rPr>
      <w:rFonts w:ascii="Batang" w:eastAsia="Batang" w:hAnsi="Batang" w:cs="Batang"/>
      <w:sz w:val="16"/>
      <w:szCs w:val="16"/>
      <w:shd w:val="clear" w:color="auto" w:fill="FFFFFF"/>
    </w:rPr>
  </w:style>
  <w:style w:type="paragraph" w:customStyle="1" w:styleId="221">
    <w:name w:val="Основной текст (22)"/>
    <w:basedOn w:val="a"/>
    <w:link w:val="220"/>
    <w:rsid w:val="00020B5D"/>
    <w:pPr>
      <w:widowControl w:val="0"/>
      <w:shd w:val="clear" w:color="auto" w:fill="FFFFFF"/>
      <w:spacing w:after="0" w:line="219" w:lineRule="exact"/>
      <w:ind w:hanging="1120"/>
      <w:jc w:val="both"/>
    </w:pPr>
    <w:rPr>
      <w:rFonts w:ascii="Batang" w:eastAsia="Batang" w:hAnsi="Batang" w:cs="Batang"/>
      <w:i/>
      <w:iCs/>
      <w:spacing w:val="-10"/>
      <w:sz w:val="17"/>
      <w:szCs w:val="17"/>
    </w:rPr>
  </w:style>
  <w:style w:type="paragraph" w:customStyle="1" w:styleId="321">
    <w:name w:val="Заголовок №3 (2)"/>
    <w:basedOn w:val="a"/>
    <w:link w:val="320"/>
    <w:rsid w:val="00020B5D"/>
    <w:pPr>
      <w:widowControl w:val="0"/>
      <w:shd w:val="clear" w:color="auto" w:fill="FFFFFF"/>
      <w:spacing w:before="540" w:after="0" w:line="239" w:lineRule="exact"/>
      <w:jc w:val="center"/>
      <w:outlineLvl w:val="2"/>
    </w:pPr>
    <w:rPr>
      <w:rFonts w:ascii="Batang" w:eastAsia="Batang" w:hAnsi="Batang" w:cs="Batang"/>
      <w:sz w:val="20"/>
      <w:szCs w:val="20"/>
    </w:rPr>
  </w:style>
  <w:style w:type="paragraph" w:customStyle="1" w:styleId="350">
    <w:name w:val="Основной текст (35)"/>
    <w:basedOn w:val="a"/>
    <w:link w:val="35"/>
    <w:rsid w:val="00020B5D"/>
    <w:pPr>
      <w:widowControl w:val="0"/>
      <w:shd w:val="clear" w:color="auto" w:fill="FFFFFF"/>
      <w:spacing w:before="60" w:after="60" w:line="0" w:lineRule="atLeast"/>
      <w:jc w:val="both"/>
    </w:pPr>
    <w:rPr>
      <w:rFonts w:ascii="Batang" w:eastAsia="Batang" w:hAnsi="Batang" w:cs="Batang"/>
      <w:sz w:val="16"/>
      <w:szCs w:val="16"/>
    </w:rPr>
  </w:style>
  <w:style w:type="character" w:customStyle="1" w:styleId="223">
    <w:name w:val="Заголовок №2 (2)_"/>
    <w:link w:val="224"/>
    <w:rsid w:val="00020B5D"/>
    <w:rPr>
      <w:rFonts w:ascii="Batang" w:eastAsia="Batang" w:hAnsi="Batang" w:cs="Batang"/>
      <w:sz w:val="20"/>
      <w:szCs w:val="20"/>
      <w:shd w:val="clear" w:color="auto" w:fill="FFFFFF"/>
    </w:rPr>
  </w:style>
  <w:style w:type="character" w:customStyle="1" w:styleId="212">
    <w:name w:val="Основной текст (21)"/>
    <w:rsid w:val="00020B5D"/>
    <w:rPr>
      <w:rFonts w:ascii="Batang" w:eastAsia="Batang" w:hAnsi="Batang" w:cs="Batang"/>
      <w:b/>
      <w:bCs/>
      <w:i w:val="0"/>
      <w:iCs w:val="0"/>
      <w:smallCaps w:val="0"/>
      <w:strike w:val="0"/>
      <w:color w:val="000000"/>
      <w:spacing w:val="0"/>
      <w:w w:val="100"/>
      <w:position w:val="0"/>
      <w:sz w:val="17"/>
      <w:szCs w:val="17"/>
      <w:u w:val="single"/>
      <w:lang w:val="ru-RU"/>
    </w:rPr>
  </w:style>
  <w:style w:type="character" w:customStyle="1" w:styleId="1810pt0pt">
    <w:name w:val="Основной текст (18) + 10 pt;Интервал 0 pt"/>
    <w:rsid w:val="00020B5D"/>
    <w:rPr>
      <w:rFonts w:ascii="Batang" w:eastAsia="Batang" w:hAnsi="Batang" w:cs="Batang"/>
      <w:b w:val="0"/>
      <w:bCs w:val="0"/>
      <w:i w:val="0"/>
      <w:iCs w:val="0"/>
      <w:smallCaps w:val="0"/>
      <w:strike w:val="0"/>
      <w:color w:val="000000"/>
      <w:spacing w:val="0"/>
      <w:w w:val="100"/>
      <w:position w:val="0"/>
      <w:sz w:val="20"/>
      <w:szCs w:val="20"/>
      <w:u w:val="none"/>
      <w:lang w:val="ru-RU"/>
    </w:rPr>
  </w:style>
  <w:style w:type="character" w:customStyle="1" w:styleId="18TimesNewRoman11pt0pt">
    <w:name w:val="Основной текст (18) + Times New Roman;11 pt;Полужирный;Курсив;Интервал 0 pt"/>
    <w:rsid w:val="00020B5D"/>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230">
    <w:name w:val="Заголовок №2 (3)_"/>
    <w:link w:val="231"/>
    <w:rsid w:val="00020B5D"/>
    <w:rPr>
      <w:rFonts w:ascii="Times New Roman" w:eastAsia="Times New Roman" w:hAnsi="Times New Roman" w:cs="Times New Roman"/>
      <w:b/>
      <w:bCs/>
      <w:i/>
      <w:iCs/>
      <w:shd w:val="clear" w:color="auto" w:fill="FFFFFF"/>
    </w:rPr>
  </w:style>
  <w:style w:type="character" w:customStyle="1" w:styleId="23Batang10pt">
    <w:name w:val="Заголовок №2 (3) + Batang;10 pt;Не полужирный;Не курсив"/>
    <w:rsid w:val="00020B5D"/>
    <w:rPr>
      <w:rFonts w:ascii="Batang" w:eastAsia="Batang" w:hAnsi="Batang" w:cs="Batang"/>
      <w:b/>
      <w:bCs/>
      <w:i/>
      <w:iCs/>
      <w:smallCaps w:val="0"/>
      <w:strike w:val="0"/>
      <w:color w:val="000000"/>
      <w:spacing w:val="0"/>
      <w:w w:val="100"/>
      <w:position w:val="0"/>
      <w:sz w:val="20"/>
      <w:szCs w:val="20"/>
      <w:u w:val="none"/>
      <w:lang w:val="ru-RU"/>
    </w:rPr>
  </w:style>
  <w:style w:type="character" w:customStyle="1" w:styleId="189pt0pt">
    <w:name w:val="Основной текст (18) + 9 pt;Интервал 0 pt"/>
    <w:rsid w:val="00020B5D"/>
    <w:rPr>
      <w:rFonts w:ascii="Batang" w:eastAsia="Batang" w:hAnsi="Batang" w:cs="Batang"/>
      <w:b w:val="0"/>
      <w:bCs w:val="0"/>
      <w:i w:val="0"/>
      <w:iCs w:val="0"/>
      <w:smallCaps w:val="0"/>
      <w:strike w:val="0"/>
      <w:color w:val="000000"/>
      <w:spacing w:val="0"/>
      <w:w w:val="100"/>
      <w:position w:val="0"/>
      <w:sz w:val="18"/>
      <w:szCs w:val="18"/>
      <w:u w:val="none"/>
      <w:lang w:val="ru-RU"/>
    </w:rPr>
  </w:style>
  <w:style w:type="character" w:customStyle="1" w:styleId="186pt0pt">
    <w:name w:val="Основной текст (18) + 6 pt;Интервал 0 pt"/>
    <w:rsid w:val="00020B5D"/>
    <w:rPr>
      <w:rFonts w:ascii="Batang" w:eastAsia="Batang" w:hAnsi="Batang" w:cs="Batang"/>
      <w:b w:val="0"/>
      <w:bCs w:val="0"/>
      <w:i w:val="0"/>
      <w:iCs w:val="0"/>
      <w:smallCaps w:val="0"/>
      <w:strike w:val="0"/>
      <w:color w:val="000000"/>
      <w:spacing w:val="0"/>
      <w:w w:val="100"/>
      <w:position w:val="0"/>
      <w:sz w:val="12"/>
      <w:szCs w:val="12"/>
      <w:u w:val="none"/>
      <w:lang w:val="ru-RU"/>
    </w:rPr>
  </w:style>
  <w:style w:type="character" w:customStyle="1" w:styleId="22TimesNewRoman11pt">
    <w:name w:val="Заголовок №2 (2) + Times New Roman;11 pt;Полужирный;Курсив"/>
    <w:rsid w:val="00020B5D"/>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42">
    <w:name w:val="Подпись к картинке (4)"/>
    <w:rsid w:val="00020B5D"/>
    <w:rPr>
      <w:rFonts w:ascii="Batang" w:eastAsia="Batang" w:hAnsi="Batang" w:cs="Batang"/>
      <w:b w:val="0"/>
      <w:bCs w:val="0"/>
      <w:i w:val="0"/>
      <w:iCs w:val="0"/>
      <w:smallCaps w:val="0"/>
      <w:strike w:val="0"/>
      <w:color w:val="000000"/>
      <w:spacing w:val="-10"/>
      <w:w w:val="100"/>
      <w:position w:val="0"/>
      <w:sz w:val="17"/>
      <w:szCs w:val="17"/>
      <w:u w:val="single"/>
      <w:lang w:val="ru-RU"/>
    </w:rPr>
  </w:style>
  <w:style w:type="character" w:customStyle="1" w:styleId="22TimesNewRoman95pt0pt">
    <w:name w:val="Основной текст (22) + Times New Roman;9;5 pt;Полужирный;Интервал 0 pt"/>
    <w:rsid w:val="00020B5D"/>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19Exact">
    <w:name w:val="Основной текст (19) Exact"/>
    <w:rsid w:val="00020B5D"/>
    <w:rPr>
      <w:rFonts w:ascii="Batang" w:eastAsia="Batang" w:hAnsi="Batang" w:cs="Batang"/>
      <w:b w:val="0"/>
      <w:bCs w:val="0"/>
      <w:i w:val="0"/>
      <w:iCs w:val="0"/>
      <w:smallCaps w:val="0"/>
      <w:strike w:val="0"/>
      <w:spacing w:val="-7"/>
      <w:sz w:val="19"/>
      <w:szCs w:val="19"/>
      <w:u w:val="none"/>
    </w:rPr>
  </w:style>
  <w:style w:type="character" w:customStyle="1" w:styleId="6TimesNewRoman95pt0pt">
    <w:name w:val="Подпись к картинке (6) + Times New Roman;9;5 pt;Полужирный;Интервал 0 pt"/>
    <w:rsid w:val="00020B5D"/>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6">
    <w:name w:val="Подпись к картинке (6) + Не курсив"/>
    <w:rsid w:val="00020B5D"/>
    <w:rPr>
      <w:rFonts w:ascii="Batang" w:eastAsia="Batang" w:hAnsi="Batang" w:cs="Batang"/>
      <w:b w:val="0"/>
      <w:bCs w:val="0"/>
      <w:i/>
      <w:iCs/>
      <w:smallCaps w:val="0"/>
      <w:strike w:val="0"/>
      <w:color w:val="000000"/>
      <w:spacing w:val="-10"/>
      <w:w w:val="100"/>
      <w:position w:val="0"/>
      <w:sz w:val="17"/>
      <w:szCs w:val="17"/>
      <w:u w:val="none"/>
      <w:lang w:val="ru-RU"/>
    </w:rPr>
  </w:style>
  <w:style w:type="paragraph" w:customStyle="1" w:styleId="224">
    <w:name w:val="Заголовок №2 (2)"/>
    <w:basedOn w:val="a"/>
    <w:link w:val="223"/>
    <w:rsid w:val="00020B5D"/>
    <w:pPr>
      <w:widowControl w:val="0"/>
      <w:shd w:val="clear" w:color="auto" w:fill="FFFFFF"/>
      <w:spacing w:before="240" w:after="60" w:line="0" w:lineRule="atLeast"/>
      <w:ind w:hanging="320"/>
      <w:jc w:val="center"/>
      <w:outlineLvl w:val="1"/>
    </w:pPr>
    <w:rPr>
      <w:rFonts w:ascii="Batang" w:eastAsia="Batang" w:hAnsi="Batang" w:cs="Batang"/>
      <w:sz w:val="20"/>
      <w:szCs w:val="20"/>
    </w:rPr>
  </w:style>
  <w:style w:type="paragraph" w:customStyle="1" w:styleId="231">
    <w:name w:val="Заголовок №2 (3)"/>
    <w:basedOn w:val="a"/>
    <w:link w:val="230"/>
    <w:rsid w:val="00020B5D"/>
    <w:pPr>
      <w:widowControl w:val="0"/>
      <w:shd w:val="clear" w:color="auto" w:fill="FFFFFF"/>
      <w:spacing w:before="180" w:after="0" w:line="259" w:lineRule="exact"/>
      <w:jc w:val="center"/>
      <w:outlineLvl w:val="1"/>
    </w:pPr>
    <w:rPr>
      <w:rFonts w:ascii="Times New Roman" w:eastAsia="Times New Roman" w:hAnsi="Times New Roman" w:cs="Times New Roman"/>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20B5D"/>
    <w:pPr>
      <w:keepNext/>
      <w:overflowPunct w:val="0"/>
      <w:autoSpaceDE w:val="0"/>
      <w:autoSpaceDN w:val="0"/>
      <w:spacing w:after="0" w:line="240" w:lineRule="auto"/>
      <w:jc w:val="center"/>
      <w:outlineLvl w:val="0"/>
    </w:pPr>
    <w:rPr>
      <w:rFonts w:ascii="Times New Roman" w:eastAsia="Times New Roman" w:hAnsi="Times New Roman" w:cs="Times New Roman"/>
      <w:kern w:val="36"/>
      <w:sz w:val="24"/>
      <w:szCs w:val="24"/>
      <w:lang w:eastAsia="ru-RU"/>
    </w:rPr>
  </w:style>
  <w:style w:type="paragraph" w:styleId="2">
    <w:name w:val="heading 2"/>
    <w:basedOn w:val="a"/>
    <w:link w:val="20"/>
    <w:uiPriority w:val="9"/>
    <w:qFormat/>
    <w:rsid w:val="00020B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20B5D"/>
    <w:pPr>
      <w:keepNext/>
      <w:overflowPunct w:val="0"/>
      <w:autoSpaceDE w:val="0"/>
      <w:autoSpaceDN w:val="0"/>
      <w:spacing w:after="0" w:line="240" w:lineRule="auto"/>
      <w:outlineLvl w:val="2"/>
    </w:pPr>
    <w:rPr>
      <w:rFonts w:ascii="Times New Roman" w:eastAsia="Times New Roman" w:hAnsi="Times New Roman" w:cs="Times New Roman"/>
      <w:color w:val="000000"/>
      <w:sz w:val="24"/>
      <w:szCs w:val="24"/>
      <w:lang w:eastAsia="ru-RU"/>
    </w:rPr>
  </w:style>
  <w:style w:type="paragraph" w:styleId="4">
    <w:name w:val="heading 4"/>
    <w:basedOn w:val="a"/>
    <w:next w:val="a"/>
    <w:link w:val="40"/>
    <w:uiPriority w:val="9"/>
    <w:unhideWhenUsed/>
    <w:qFormat/>
    <w:rsid w:val="00020B5D"/>
    <w:pPr>
      <w:keepNext/>
      <w:keepLines/>
      <w:widowControl w:val="0"/>
      <w:suppressAutoHyphens/>
      <w:autoSpaceDN w:val="0"/>
      <w:spacing w:before="200" w:after="0" w:line="240" w:lineRule="auto"/>
      <w:outlineLvl w:val="3"/>
    </w:pPr>
    <w:rPr>
      <w:rFonts w:asciiTheme="majorHAnsi" w:eastAsiaTheme="majorEastAsia" w:hAnsiTheme="majorHAnsi" w:cstheme="majorBidi"/>
      <w:b/>
      <w:bCs/>
      <w:i/>
      <w:iCs/>
      <w:color w:val="4F81BD" w:themeColor="accent1"/>
      <w:kern w:val="3"/>
      <w:sz w:val="20"/>
      <w:szCs w:val="20"/>
    </w:rPr>
  </w:style>
  <w:style w:type="paragraph" w:styleId="5">
    <w:name w:val="heading 5"/>
    <w:basedOn w:val="a"/>
    <w:link w:val="50"/>
    <w:uiPriority w:val="9"/>
    <w:qFormat/>
    <w:rsid w:val="00020B5D"/>
    <w:pPr>
      <w:keepNext/>
      <w:snapToGrid w:val="0"/>
      <w:spacing w:after="0" w:line="240" w:lineRule="auto"/>
      <w:outlineLvl w:val="4"/>
    </w:pPr>
    <w:rPr>
      <w:rFonts w:ascii="Times New Roman" w:eastAsia="Times New Roman" w:hAnsi="Times New Roman" w:cs="Times New Roman"/>
      <w:sz w:val="24"/>
      <w:szCs w:val="24"/>
      <w:lang w:eastAsia="ru-RU"/>
    </w:rPr>
  </w:style>
  <w:style w:type="paragraph" w:styleId="9">
    <w:name w:val="heading 9"/>
    <w:basedOn w:val="a"/>
    <w:link w:val="90"/>
    <w:uiPriority w:val="9"/>
    <w:qFormat/>
    <w:rsid w:val="00020B5D"/>
    <w:pPr>
      <w:spacing w:before="100" w:beforeAutospacing="1" w:after="100" w:afterAutospacing="1" w:line="240" w:lineRule="auto"/>
      <w:outlineLvl w:val="8"/>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0B5D"/>
    <w:rPr>
      <w:rFonts w:ascii="Times New Roman" w:eastAsia="Times New Roman" w:hAnsi="Times New Roman" w:cs="Times New Roman"/>
      <w:kern w:val="36"/>
      <w:sz w:val="24"/>
      <w:szCs w:val="24"/>
      <w:lang w:eastAsia="ru-RU"/>
    </w:rPr>
  </w:style>
  <w:style w:type="character" w:customStyle="1" w:styleId="20">
    <w:name w:val="Заголовок 2 Знак"/>
    <w:basedOn w:val="a0"/>
    <w:link w:val="2"/>
    <w:uiPriority w:val="9"/>
    <w:rsid w:val="00020B5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20B5D"/>
    <w:rPr>
      <w:rFonts w:ascii="Times New Roman" w:eastAsia="Times New Roman" w:hAnsi="Times New Roman" w:cs="Times New Roman"/>
      <w:color w:val="000000"/>
      <w:sz w:val="24"/>
      <w:szCs w:val="24"/>
      <w:lang w:eastAsia="ru-RU"/>
    </w:rPr>
  </w:style>
  <w:style w:type="character" w:customStyle="1" w:styleId="40">
    <w:name w:val="Заголовок 4 Знак"/>
    <w:basedOn w:val="a0"/>
    <w:link w:val="4"/>
    <w:uiPriority w:val="9"/>
    <w:rsid w:val="00020B5D"/>
    <w:rPr>
      <w:rFonts w:asciiTheme="majorHAnsi" w:eastAsiaTheme="majorEastAsia" w:hAnsiTheme="majorHAnsi" w:cstheme="majorBidi"/>
      <w:b/>
      <w:bCs/>
      <w:i/>
      <w:iCs/>
      <w:color w:val="4F81BD" w:themeColor="accent1"/>
      <w:kern w:val="3"/>
      <w:sz w:val="20"/>
      <w:szCs w:val="20"/>
    </w:rPr>
  </w:style>
  <w:style w:type="character" w:customStyle="1" w:styleId="50">
    <w:name w:val="Заголовок 5 Знак"/>
    <w:basedOn w:val="a0"/>
    <w:link w:val="5"/>
    <w:uiPriority w:val="9"/>
    <w:rsid w:val="00020B5D"/>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rsid w:val="00020B5D"/>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020B5D"/>
  </w:style>
  <w:style w:type="paragraph" w:styleId="a3">
    <w:name w:val="List Paragraph"/>
    <w:basedOn w:val="a"/>
    <w:uiPriority w:val="34"/>
    <w:qFormat/>
    <w:rsid w:val="00020B5D"/>
    <w:pPr>
      <w:ind w:left="720"/>
      <w:contextualSpacing/>
    </w:pPr>
  </w:style>
  <w:style w:type="paragraph" w:styleId="a4">
    <w:name w:val="No Spacing"/>
    <w:link w:val="a5"/>
    <w:uiPriority w:val="1"/>
    <w:qFormat/>
    <w:rsid w:val="00020B5D"/>
    <w:pPr>
      <w:spacing w:after="0" w:line="240" w:lineRule="auto"/>
    </w:pPr>
    <w:rPr>
      <w:rFonts w:ascii="Calibri" w:eastAsia="Times New Roman" w:hAnsi="Calibri" w:cs="Times New Roman"/>
      <w:lang w:eastAsia="ru-RU"/>
    </w:rPr>
  </w:style>
  <w:style w:type="character" w:customStyle="1" w:styleId="s3">
    <w:name w:val="s3"/>
    <w:basedOn w:val="a0"/>
    <w:rsid w:val="00020B5D"/>
  </w:style>
  <w:style w:type="paragraph" w:customStyle="1" w:styleId="p114">
    <w:name w:val="p114"/>
    <w:basedOn w:val="a"/>
    <w:rsid w:val="00020B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20B5D"/>
  </w:style>
  <w:style w:type="character" w:customStyle="1" w:styleId="s12">
    <w:name w:val="s12"/>
    <w:basedOn w:val="a0"/>
    <w:rsid w:val="00020B5D"/>
  </w:style>
  <w:style w:type="character" w:styleId="a6">
    <w:name w:val="Strong"/>
    <w:basedOn w:val="a0"/>
    <w:uiPriority w:val="22"/>
    <w:qFormat/>
    <w:rsid w:val="00020B5D"/>
    <w:rPr>
      <w:b/>
      <w:bCs/>
    </w:rPr>
  </w:style>
  <w:style w:type="paragraph" w:styleId="a7">
    <w:name w:val="Normal (Web)"/>
    <w:aliases w:val="Обычный (веб)1,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
    <w:basedOn w:val="a"/>
    <w:link w:val="a8"/>
    <w:uiPriority w:val="99"/>
    <w:unhideWhenUsed/>
    <w:qFormat/>
    <w:rsid w:val="00020B5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020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semiHidden/>
    <w:unhideWhenUsed/>
    <w:rsid w:val="00020B5D"/>
    <w:rPr>
      <w:color w:val="0000FF"/>
      <w:u w:val="single"/>
    </w:rPr>
  </w:style>
  <w:style w:type="character" w:customStyle="1" w:styleId="ab">
    <w:name w:val="Основной текст_"/>
    <w:basedOn w:val="a0"/>
    <w:link w:val="31"/>
    <w:rsid w:val="00020B5D"/>
    <w:rPr>
      <w:rFonts w:ascii="Times New Roman" w:eastAsia="Times New Roman" w:hAnsi="Times New Roman" w:cs="Times New Roman"/>
      <w:sz w:val="18"/>
      <w:szCs w:val="18"/>
      <w:shd w:val="clear" w:color="auto" w:fill="FFFFFF"/>
    </w:rPr>
  </w:style>
  <w:style w:type="character" w:customStyle="1" w:styleId="12">
    <w:name w:val="Основной текст1"/>
    <w:basedOn w:val="ab"/>
    <w:rsid w:val="00020B5D"/>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ac">
    <w:name w:val="Основной текст + Малые прописные"/>
    <w:basedOn w:val="ab"/>
    <w:rsid w:val="00020B5D"/>
    <w:rPr>
      <w:rFonts w:ascii="Times New Roman" w:eastAsia="Times New Roman" w:hAnsi="Times New Roman" w:cs="Times New Roman"/>
      <w:smallCaps/>
      <w:color w:val="000000"/>
      <w:spacing w:val="0"/>
      <w:w w:val="100"/>
      <w:position w:val="0"/>
      <w:sz w:val="18"/>
      <w:szCs w:val="18"/>
      <w:shd w:val="clear" w:color="auto" w:fill="FFFFFF"/>
      <w:lang w:val="ru-RU"/>
    </w:rPr>
  </w:style>
  <w:style w:type="paragraph" w:customStyle="1" w:styleId="31">
    <w:name w:val="Основной текст3"/>
    <w:basedOn w:val="a"/>
    <w:link w:val="ab"/>
    <w:rsid w:val="00020B5D"/>
    <w:pPr>
      <w:widowControl w:val="0"/>
      <w:shd w:val="clear" w:color="auto" w:fill="FFFFFF"/>
      <w:spacing w:before="240" w:after="0" w:line="221" w:lineRule="exact"/>
      <w:ind w:hanging="240"/>
      <w:jc w:val="both"/>
    </w:pPr>
    <w:rPr>
      <w:rFonts w:ascii="Times New Roman" w:eastAsia="Times New Roman" w:hAnsi="Times New Roman" w:cs="Times New Roman"/>
      <w:sz w:val="18"/>
      <w:szCs w:val="18"/>
    </w:rPr>
  </w:style>
  <w:style w:type="character" w:customStyle="1" w:styleId="BookmanOldStyle85pt">
    <w:name w:val="Основной текст + Bookman Old Style;8;5 pt"/>
    <w:basedOn w:val="ab"/>
    <w:rsid w:val="00020B5D"/>
    <w:rPr>
      <w:rFonts w:ascii="Bookman Old Style" w:eastAsia="Bookman Old Style" w:hAnsi="Bookman Old Style" w:cs="Bookman Old Style"/>
      <w:b w:val="0"/>
      <w:bCs w:val="0"/>
      <w:i w:val="0"/>
      <w:iCs w:val="0"/>
      <w:smallCaps w:val="0"/>
      <w:strike w:val="0"/>
      <w:color w:val="000000"/>
      <w:spacing w:val="0"/>
      <w:w w:val="100"/>
      <w:position w:val="0"/>
      <w:sz w:val="17"/>
      <w:szCs w:val="17"/>
      <w:u w:val="none"/>
      <w:shd w:val="clear" w:color="auto" w:fill="FFFFFF"/>
      <w:lang w:val="ru-RU"/>
    </w:rPr>
  </w:style>
  <w:style w:type="character" w:customStyle="1" w:styleId="MicrosoftSansSerif85pt">
    <w:name w:val="Основной текст + Microsoft Sans Serif;8;5 pt;Полужирный"/>
    <w:basedOn w:val="ab"/>
    <w:rsid w:val="00020B5D"/>
    <w:rPr>
      <w:rFonts w:ascii="Microsoft Sans Serif" w:eastAsia="Microsoft Sans Serif" w:hAnsi="Microsoft Sans Serif" w:cs="Microsoft Sans Serif"/>
      <w:b/>
      <w:bCs/>
      <w:i w:val="0"/>
      <w:iCs w:val="0"/>
      <w:smallCaps w:val="0"/>
      <w:strike w:val="0"/>
      <w:color w:val="000000"/>
      <w:spacing w:val="0"/>
      <w:w w:val="100"/>
      <w:position w:val="0"/>
      <w:sz w:val="17"/>
      <w:szCs w:val="17"/>
      <w:u w:val="none"/>
      <w:shd w:val="clear" w:color="auto" w:fill="FFFFFF"/>
      <w:lang w:val="ru-RU"/>
    </w:rPr>
  </w:style>
  <w:style w:type="character" w:customStyle="1" w:styleId="MicrosoftSansSerif8pt">
    <w:name w:val="Основной текст + Microsoft Sans Serif;8 pt"/>
    <w:basedOn w:val="ab"/>
    <w:rsid w:val="00020B5D"/>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shd w:val="clear" w:color="auto" w:fill="FFFFFF"/>
      <w:lang w:val="ru-RU"/>
    </w:rPr>
  </w:style>
  <w:style w:type="character" w:customStyle="1" w:styleId="BookmanOldStyle4pt">
    <w:name w:val="Основной текст + Bookman Old Style;4 pt"/>
    <w:basedOn w:val="ab"/>
    <w:rsid w:val="00020B5D"/>
    <w:rPr>
      <w:rFonts w:ascii="Bookman Old Style" w:eastAsia="Bookman Old Style" w:hAnsi="Bookman Old Style" w:cs="Bookman Old Style"/>
      <w:b w:val="0"/>
      <w:bCs w:val="0"/>
      <w:i w:val="0"/>
      <w:iCs w:val="0"/>
      <w:smallCaps w:val="0"/>
      <w:strike w:val="0"/>
      <w:color w:val="000000"/>
      <w:spacing w:val="0"/>
      <w:w w:val="100"/>
      <w:position w:val="0"/>
      <w:sz w:val="8"/>
      <w:szCs w:val="8"/>
      <w:u w:val="none"/>
      <w:shd w:val="clear" w:color="auto" w:fill="FFFFFF"/>
      <w:lang w:val="en-US"/>
    </w:rPr>
  </w:style>
  <w:style w:type="character" w:customStyle="1" w:styleId="BookmanOldStyle85pt1pt">
    <w:name w:val="Основной текст + Bookman Old Style;8;5 pt;Интервал 1 pt"/>
    <w:basedOn w:val="ab"/>
    <w:rsid w:val="00020B5D"/>
    <w:rPr>
      <w:rFonts w:ascii="Bookman Old Style" w:eastAsia="Bookman Old Style" w:hAnsi="Bookman Old Style" w:cs="Bookman Old Style"/>
      <w:b w:val="0"/>
      <w:bCs w:val="0"/>
      <w:i w:val="0"/>
      <w:iCs w:val="0"/>
      <w:smallCaps w:val="0"/>
      <w:strike w:val="0"/>
      <w:color w:val="000000"/>
      <w:spacing w:val="20"/>
      <w:w w:val="100"/>
      <w:position w:val="0"/>
      <w:sz w:val="17"/>
      <w:szCs w:val="17"/>
      <w:u w:val="none"/>
      <w:shd w:val="clear" w:color="auto" w:fill="FFFFFF"/>
      <w:lang w:val="ru-RU"/>
    </w:rPr>
  </w:style>
  <w:style w:type="character" w:customStyle="1" w:styleId="ad">
    <w:name w:val="Основной текст + Полужирный"/>
    <w:basedOn w:val="ab"/>
    <w:rsid w:val="00020B5D"/>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MicrosoftSansSerif55pt0pt">
    <w:name w:val="Основной текст + Microsoft Sans Serif;5;5 pt;Интервал 0 pt"/>
    <w:basedOn w:val="ab"/>
    <w:rsid w:val="00020B5D"/>
    <w:rPr>
      <w:rFonts w:ascii="Microsoft Sans Serif" w:eastAsia="Microsoft Sans Serif" w:hAnsi="Microsoft Sans Serif" w:cs="Microsoft Sans Serif"/>
      <w:b w:val="0"/>
      <w:bCs w:val="0"/>
      <w:i w:val="0"/>
      <w:iCs w:val="0"/>
      <w:smallCaps w:val="0"/>
      <w:strike w:val="0"/>
      <w:color w:val="000000"/>
      <w:spacing w:val="-10"/>
      <w:w w:val="100"/>
      <w:position w:val="0"/>
      <w:sz w:val="11"/>
      <w:szCs w:val="11"/>
      <w:u w:val="none"/>
      <w:shd w:val="clear" w:color="auto" w:fill="FFFFFF"/>
      <w:lang w:val="en-US"/>
    </w:rPr>
  </w:style>
  <w:style w:type="character" w:customStyle="1" w:styleId="85pt">
    <w:name w:val="Основной текст + 8;5 pt"/>
    <w:basedOn w:val="ab"/>
    <w:rsid w:val="00020B5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character" w:customStyle="1" w:styleId="Sylfaen55pt0pt">
    <w:name w:val="Основной текст + Sylfaen;5;5 pt;Малые прописные;Интервал 0 pt"/>
    <w:basedOn w:val="ab"/>
    <w:rsid w:val="00020B5D"/>
    <w:rPr>
      <w:rFonts w:ascii="Sylfaen" w:eastAsia="Sylfaen" w:hAnsi="Sylfaen" w:cs="Sylfaen"/>
      <w:b w:val="0"/>
      <w:bCs w:val="0"/>
      <w:i w:val="0"/>
      <w:iCs w:val="0"/>
      <w:smallCaps/>
      <w:strike w:val="0"/>
      <w:color w:val="000000"/>
      <w:spacing w:val="10"/>
      <w:w w:val="100"/>
      <w:position w:val="0"/>
      <w:sz w:val="11"/>
      <w:szCs w:val="11"/>
      <w:u w:val="none"/>
      <w:shd w:val="clear" w:color="auto" w:fill="FFFFFF"/>
      <w:lang w:val="en-US"/>
    </w:rPr>
  </w:style>
  <w:style w:type="character" w:customStyle="1" w:styleId="2Exact">
    <w:name w:val="Основной текст (2) Exact"/>
    <w:basedOn w:val="a0"/>
    <w:rsid w:val="00020B5D"/>
    <w:rPr>
      <w:rFonts w:ascii="Times New Roman" w:eastAsia="Times New Roman" w:hAnsi="Times New Roman" w:cs="Times New Roman"/>
      <w:b/>
      <w:bCs/>
      <w:i w:val="0"/>
      <w:iCs w:val="0"/>
      <w:smallCaps w:val="0"/>
      <w:strike w:val="0"/>
      <w:spacing w:val="1"/>
      <w:sz w:val="16"/>
      <w:szCs w:val="16"/>
      <w:u w:val="none"/>
    </w:rPr>
  </w:style>
  <w:style w:type="character" w:customStyle="1" w:styleId="65pt">
    <w:name w:val="Основной текст + 6;5 pt"/>
    <w:basedOn w:val="ab"/>
    <w:rsid w:val="00020B5D"/>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rPr>
  </w:style>
  <w:style w:type="character" w:customStyle="1" w:styleId="11pt60">
    <w:name w:val="Основной текст + 11 pt;Полужирный;Масштаб 60%"/>
    <w:basedOn w:val="ab"/>
    <w:rsid w:val="00020B5D"/>
    <w:rPr>
      <w:rFonts w:ascii="Times New Roman" w:eastAsia="Times New Roman" w:hAnsi="Times New Roman" w:cs="Times New Roman"/>
      <w:b/>
      <w:bCs/>
      <w:i w:val="0"/>
      <w:iCs w:val="0"/>
      <w:smallCaps w:val="0"/>
      <w:strike w:val="0"/>
      <w:color w:val="000000"/>
      <w:spacing w:val="0"/>
      <w:w w:val="60"/>
      <w:position w:val="0"/>
      <w:sz w:val="22"/>
      <w:szCs w:val="22"/>
      <w:u w:val="none"/>
      <w:shd w:val="clear" w:color="auto" w:fill="FFFFFF"/>
      <w:lang w:val="ru-RU"/>
    </w:rPr>
  </w:style>
  <w:style w:type="character" w:customStyle="1" w:styleId="MicrosoftSansSerif8pt0">
    <w:name w:val="Основной текст + Microsoft Sans Serif;8 pt;Курсив"/>
    <w:basedOn w:val="ab"/>
    <w:rsid w:val="00020B5D"/>
    <w:rPr>
      <w:rFonts w:ascii="Microsoft Sans Serif" w:eastAsia="Microsoft Sans Serif" w:hAnsi="Microsoft Sans Serif" w:cs="Microsoft Sans Serif"/>
      <w:b w:val="0"/>
      <w:bCs w:val="0"/>
      <w:i/>
      <w:iCs/>
      <w:smallCaps w:val="0"/>
      <w:strike w:val="0"/>
      <w:color w:val="000000"/>
      <w:spacing w:val="0"/>
      <w:w w:val="100"/>
      <w:position w:val="0"/>
      <w:sz w:val="16"/>
      <w:szCs w:val="16"/>
      <w:u w:val="none"/>
      <w:shd w:val="clear" w:color="auto" w:fill="FFFFFF"/>
      <w:lang w:val="ru-RU"/>
    </w:rPr>
  </w:style>
  <w:style w:type="paragraph" w:styleId="ae">
    <w:name w:val="Balloon Text"/>
    <w:basedOn w:val="a"/>
    <w:link w:val="af"/>
    <w:uiPriority w:val="99"/>
    <w:semiHidden/>
    <w:unhideWhenUsed/>
    <w:rsid w:val="00020B5D"/>
    <w:pPr>
      <w:widowControl w:val="0"/>
      <w:suppressAutoHyphens/>
      <w:autoSpaceDN w:val="0"/>
      <w:spacing w:after="0" w:line="240" w:lineRule="auto"/>
    </w:pPr>
    <w:rPr>
      <w:rFonts w:ascii="Tahoma" w:eastAsia="Times New Roman" w:hAnsi="Tahoma" w:cs="Tahoma"/>
      <w:kern w:val="3"/>
      <w:sz w:val="16"/>
      <w:szCs w:val="16"/>
    </w:rPr>
  </w:style>
  <w:style w:type="character" w:customStyle="1" w:styleId="af">
    <w:name w:val="Текст выноски Знак"/>
    <w:basedOn w:val="a0"/>
    <w:link w:val="ae"/>
    <w:uiPriority w:val="99"/>
    <w:semiHidden/>
    <w:rsid w:val="00020B5D"/>
    <w:rPr>
      <w:rFonts w:ascii="Tahoma" w:eastAsia="Times New Roman" w:hAnsi="Tahoma" w:cs="Tahoma"/>
      <w:kern w:val="3"/>
      <w:sz w:val="16"/>
      <w:szCs w:val="16"/>
    </w:rPr>
  </w:style>
  <w:style w:type="paragraph" w:customStyle="1" w:styleId="txt">
    <w:name w:val="txt"/>
    <w:basedOn w:val="a"/>
    <w:uiPriority w:val="99"/>
    <w:rsid w:val="00020B5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1"/>
    <w:next w:val="a9"/>
    <w:uiPriority w:val="59"/>
    <w:rsid w:val="00020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9"/>
    <w:uiPriority w:val="59"/>
    <w:rsid w:val="00020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9"/>
    <w:uiPriority w:val="59"/>
    <w:rsid w:val="00020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9"/>
    <w:uiPriority w:val="59"/>
    <w:rsid w:val="00020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9"/>
    <w:uiPriority w:val="59"/>
    <w:rsid w:val="00020B5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header"/>
    <w:basedOn w:val="a"/>
    <w:link w:val="af1"/>
    <w:uiPriority w:val="99"/>
    <w:unhideWhenUsed/>
    <w:rsid w:val="00020B5D"/>
    <w:pPr>
      <w:widowControl w:val="0"/>
      <w:tabs>
        <w:tab w:val="center" w:pos="4677"/>
        <w:tab w:val="right" w:pos="9355"/>
      </w:tabs>
      <w:suppressAutoHyphens/>
      <w:autoSpaceDN w:val="0"/>
      <w:spacing w:after="0" w:line="240" w:lineRule="auto"/>
    </w:pPr>
    <w:rPr>
      <w:rFonts w:ascii="Times New Roman" w:eastAsia="Times New Roman" w:hAnsi="Times New Roman" w:cs="Times New Roman"/>
      <w:kern w:val="3"/>
      <w:sz w:val="20"/>
      <w:szCs w:val="20"/>
    </w:rPr>
  </w:style>
  <w:style w:type="character" w:customStyle="1" w:styleId="af1">
    <w:name w:val="Верхний колонтитул Знак"/>
    <w:basedOn w:val="a0"/>
    <w:link w:val="af0"/>
    <w:uiPriority w:val="99"/>
    <w:rsid w:val="00020B5D"/>
    <w:rPr>
      <w:rFonts w:ascii="Times New Roman" w:eastAsia="Times New Roman" w:hAnsi="Times New Roman" w:cs="Times New Roman"/>
      <w:kern w:val="3"/>
      <w:sz w:val="20"/>
      <w:szCs w:val="20"/>
    </w:rPr>
  </w:style>
  <w:style w:type="paragraph" w:styleId="af2">
    <w:name w:val="footer"/>
    <w:basedOn w:val="a"/>
    <w:link w:val="af3"/>
    <w:uiPriority w:val="99"/>
    <w:unhideWhenUsed/>
    <w:rsid w:val="00020B5D"/>
    <w:pPr>
      <w:widowControl w:val="0"/>
      <w:tabs>
        <w:tab w:val="center" w:pos="4677"/>
        <w:tab w:val="right" w:pos="9355"/>
      </w:tabs>
      <w:suppressAutoHyphens/>
      <w:autoSpaceDN w:val="0"/>
      <w:spacing w:after="0" w:line="240" w:lineRule="auto"/>
    </w:pPr>
    <w:rPr>
      <w:rFonts w:ascii="Times New Roman" w:eastAsia="Times New Roman" w:hAnsi="Times New Roman" w:cs="Times New Roman"/>
      <w:kern w:val="3"/>
      <w:sz w:val="20"/>
      <w:szCs w:val="20"/>
    </w:rPr>
  </w:style>
  <w:style w:type="character" w:customStyle="1" w:styleId="af3">
    <w:name w:val="Нижний колонтитул Знак"/>
    <w:basedOn w:val="a0"/>
    <w:link w:val="af2"/>
    <w:uiPriority w:val="99"/>
    <w:rsid w:val="00020B5D"/>
    <w:rPr>
      <w:rFonts w:ascii="Times New Roman" w:eastAsia="Times New Roman" w:hAnsi="Times New Roman" w:cs="Times New Roman"/>
      <w:kern w:val="3"/>
      <w:sz w:val="20"/>
      <w:szCs w:val="20"/>
    </w:rPr>
  </w:style>
  <w:style w:type="character" w:customStyle="1" w:styleId="a5">
    <w:name w:val="Без интервала Знак"/>
    <w:basedOn w:val="a0"/>
    <w:link w:val="a4"/>
    <w:uiPriority w:val="1"/>
    <w:rsid w:val="00020B5D"/>
    <w:rPr>
      <w:rFonts w:ascii="Calibri" w:eastAsia="Times New Roman" w:hAnsi="Calibri" w:cs="Times New Roman"/>
      <w:lang w:eastAsia="ru-RU"/>
    </w:rPr>
  </w:style>
  <w:style w:type="character" w:customStyle="1" w:styleId="a8">
    <w:name w:val="Обычный (веб) Знак"/>
    <w:aliases w:val="Обычный (веб)1 Знак,Обычный (Web) Знак,Обычный (веб) Знак1 Знак,Обычный (веб) Знак Знак Знак1,Обычный (веб) Знак Знак Знак Знак,Обычный (веб) Знак Знак Знак Знак Знак Знак,Обычный (веб)24 Знак Зна Знак"/>
    <w:link w:val="a7"/>
    <w:uiPriority w:val="99"/>
    <w:locked/>
    <w:rsid w:val="00020B5D"/>
    <w:rPr>
      <w:rFonts w:ascii="Times New Roman" w:eastAsia="Times New Roman" w:hAnsi="Times New Roman" w:cs="Times New Roman"/>
      <w:sz w:val="24"/>
      <w:szCs w:val="24"/>
      <w:lang w:eastAsia="ru-RU"/>
    </w:rPr>
  </w:style>
  <w:style w:type="paragraph" w:customStyle="1" w:styleId="juscontext">
    <w:name w:val="juscontext"/>
    <w:basedOn w:val="a"/>
    <w:rsid w:val="00020B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3"/>
    <w:uiPriority w:val="99"/>
    <w:semiHidden/>
    <w:rsid w:val="00020B5D"/>
    <w:rPr>
      <w:rFonts w:ascii="Times New Roman" w:eastAsia="Times New Roman" w:hAnsi="Times New Roman" w:cs="Times New Roman"/>
      <w:sz w:val="24"/>
      <w:szCs w:val="24"/>
      <w:lang w:eastAsia="ru-RU"/>
    </w:rPr>
  </w:style>
  <w:style w:type="paragraph" w:styleId="23">
    <w:name w:val="Body Text Indent 2"/>
    <w:basedOn w:val="a"/>
    <w:link w:val="22"/>
    <w:uiPriority w:val="99"/>
    <w:semiHidden/>
    <w:unhideWhenUsed/>
    <w:rsid w:val="00020B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uiPriority w:val="99"/>
    <w:semiHidden/>
    <w:rsid w:val="00020B5D"/>
  </w:style>
  <w:style w:type="character" w:customStyle="1" w:styleId="af4">
    <w:name w:val="Основной текст с отступом Знак"/>
    <w:basedOn w:val="a0"/>
    <w:link w:val="af5"/>
    <w:uiPriority w:val="99"/>
    <w:semiHidden/>
    <w:rsid w:val="00020B5D"/>
    <w:rPr>
      <w:rFonts w:ascii="Times New Roman" w:eastAsia="Times New Roman" w:hAnsi="Times New Roman" w:cs="Times New Roman"/>
      <w:sz w:val="24"/>
      <w:szCs w:val="24"/>
      <w:lang w:eastAsia="ru-RU"/>
    </w:rPr>
  </w:style>
  <w:style w:type="paragraph" w:styleId="af5">
    <w:name w:val="Body Text Indent"/>
    <w:basedOn w:val="a"/>
    <w:link w:val="af4"/>
    <w:uiPriority w:val="99"/>
    <w:semiHidden/>
    <w:unhideWhenUsed/>
    <w:rsid w:val="00020B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сновной текст с отступом Знак1"/>
    <w:basedOn w:val="a0"/>
    <w:uiPriority w:val="99"/>
    <w:semiHidden/>
    <w:rsid w:val="00020B5D"/>
  </w:style>
  <w:style w:type="character" w:customStyle="1" w:styleId="24">
    <w:name w:val="Основной текст 2 Знак"/>
    <w:basedOn w:val="a0"/>
    <w:link w:val="25"/>
    <w:uiPriority w:val="99"/>
    <w:semiHidden/>
    <w:rsid w:val="00020B5D"/>
    <w:rPr>
      <w:rFonts w:ascii="Times New Roman" w:eastAsia="Times New Roman" w:hAnsi="Times New Roman" w:cs="Times New Roman"/>
      <w:sz w:val="24"/>
      <w:szCs w:val="24"/>
      <w:lang w:eastAsia="ru-RU"/>
    </w:rPr>
  </w:style>
  <w:style w:type="paragraph" w:styleId="25">
    <w:name w:val="Body Text 2"/>
    <w:basedOn w:val="a"/>
    <w:link w:val="24"/>
    <w:uiPriority w:val="99"/>
    <w:semiHidden/>
    <w:unhideWhenUsed/>
    <w:rsid w:val="00020B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1">
    <w:name w:val="Основной текст 2 Знак1"/>
    <w:basedOn w:val="a0"/>
    <w:uiPriority w:val="99"/>
    <w:semiHidden/>
    <w:rsid w:val="00020B5D"/>
  </w:style>
  <w:style w:type="paragraph" w:customStyle="1" w:styleId="p1">
    <w:name w:val="p1"/>
    <w:basedOn w:val="a"/>
    <w:rsid w:val="00020B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020B5D"/>
  </w:style>
  <w:style w:type="paragraph" w:customStyle="1" w:styleId="p3">
    <w:name w:val="p3"/>
    <w:basedOn w:val="a"/>
    <w:rsid w:val="00020B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020B5D"/>
  </w:style>
  <w:style w:type="paragraph" w:customStyle="1" w:styleId="p4">
    <w:name w:val="p4"/>
    <w:basedOn w:val="a"/>
    <w:rsid w:val="00020B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020B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020B5D"/>
  </w:style>
  <w:style w:type="paragraph" w:customStyle="1" w:styleId="p7">
    <w:name w:val="p7"/>
    <w:basedOn w:val="a"/>
    <w:rsid w:val="00020B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020B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020B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020B5D"/>
  </w:style>
  <w:style w:type="paragraph" w:customStyle="1" w:styleId="p10">
    <w:name w:val="p10"/>
    <w:basedOn w:val="a"/>
    <w:rsid w:val="00020B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5pt">
    <w:name w:val="Основной текст + 10;5 pt;Полужирный"/>
    <w:basedOn w:val="ab"/>
    <w:rsid w:val="00020B5D"/>
    <w:rPr>
      <w:rFonts w:ascii="Times New Roman" w:eastAsia="Times New Roman" w:hAnsi="Times New Roman" w:cs="Times New Roman"/>
      <w:b/>
      <w:bCs/>
      <w:sz w:val="21"/>
      <w:szCs w:val="21"/>
      <w:u w:val="single"/>
      <w:shd w:val="clear" w:color="auto" w:fill="FFFFFF"/>
    </w:rPr>
  </w:style>
  <w:style w:type="character" w:customStyle="1" w:styleId="115pt">
    <w:name w:val="Основной текст + 11;5 pt;Полужирный"/>
    <w:basedOn w:val="ab"/>
    <w:rsid w:val="00020B5D"/>
    <w:rPr>
      <w:rFonts w:ascii="Times New Roman" w:eastAsia="Times New Roman" w:hAnsi="Times New Roman" w:cs="Times New Roman"/>
      <w:b/>
      <w:bCs/>
      <w:sz w:val="23"/>
      <w:szCs w:val="23"/>
      <w:shd w:val="clear" w:color="auto" w:fill="FFFFFF"/>
    </w:rPr>
  </w:style>
  <w:style w:type="character" w:customStyle="1" w:styleId="15">
    <w:name w:val="Заголовок №1_"/>
    <w:basedOn w:val="a0"/>
    <w:rsid w:val="00020B5D"/>
    <w:rPr>
      <w:rFonts w:ascii="Times New Roman" w:eastAsia="Times New Roman" w:hAnsi="Times New Roman" w:cs="Times New Roman"/>
      <w:b w:val="0"/>
      <w:bCs w:val="0"/>
      <w:i w:val="0"/>
      <w:iCs w:val="0"/>
      <w:smallCaps w:val="0"/>
      <w:strike w:val="0"/>
      <w:spacing w:val="0"/>
      <w:sz w:val="24"/>
      <w:szCs w:val="24"/>
    </w:rPr>
  </w:style>
  <w:style w:type="character" w:customStyle="1" w:styleId="16">
    <w:name w:val="Заголовок №1"/>
    <w:basedOn w:val="15"/>
    <w:rsid w:val="00020B5D"/>
    <w:rPr>
      <w:rFonts w:ascii="Times New Roman" w:eastAsia="Times New Roman" w:hAnsi="Times New Roman" w:cs="Times New Roman"/>
      <w:b w:val="0"/>
      <w:bCs w:val="0"/>
      <w:i w:val="0"/>
      <w:iCs w:val="0"/>
      <w:smallCaps w:val="0"/>
      <w:strike w:val="0"/>
      <w:spacing w:val="0"/>
      <w:sz w:val="24"/>
      <w:szCs w:val="24"/>
      <w:u w:val="single"/>
    </w:rPr>
  </w:style>
  <w:style w:type="paragraph" w:customStyle="1" w:styleId="26">
    <w:name w:val="Основной текст2"/>
    <w:basedOn w:val="a"/>
    <w:rsid w:val="00020B5D"/>
    <w:pPr>
      <w:shd w:val="clear" w:color="auto" w:fill="FFFFFF"/>
      <w:spacing w:after="240" w:line="274" w:lineRule="exact"/>
    </w:pPr>
    <w:rPr>
      <w:rFonts w:ascii="Times New Roman" w:eastAsia="Times New Roman" w:hAnsi="Times New Roman" w:cs="Times New Roman"/>
      <w:sz w:val="24"/>
      <w:szCs w:val="24"/>
    </w:rPr>
  </w:style>
  <w:style w:type="paragraph" w:styleId="27">
    <w:name w:val="List 2"/>
    <w:basedOn w:val="a"/>
    <w:uiPriority w:val="99"/>
    <w:semiHidden/>
    <w:unhideWhenUsed/>
    <w:rsid w:val="00020B5D"/>
    <w:pPr>
      <w:spacing w:after="0" w:line="240" w:lineRule="auto"/>
      <w:ind w:left="566" w:hanging="283"/>
    </w:pPr>
    <w:rPr>
      <w:rFonts w:ascii="Times New Roman" w:eastAsia="Times New Roman" w:hAnsi="Times New Roman" w:cs="Times New Roman"/>
      <w:sz w:val="24"/>
      <w:szCs w:val="24"/>
      <w:lang w:eastAsia="ru-RU"/>
    </w:rPr>
  </w:style>
  <w:style w:type="character" w:customStyle="1" w:styleId="4Exact">
    <w:name w:val="Подпись к картинке (4) Exact"/>
    <w:rsid w:val="00020B5D"/>
    <w:rPr>
      <w:rFonts w:ascii="Batang" w:eastAsia="Batang" w:hAnsi="Batang" w:cs="Batang"/>
      <w:b w:val="0"/>
      <w:bCs w:val="0"/>
      <w:i w:val="0"/>
      <w:iCs w:val="0"/>
      <w:smallCaps w:val="0"/>
      <w:strike w:val="0"/>
      <w:spacing w:val="-8"/>
      <w:sz w:val="16"/>
      <w:szCs w:val="16"/>
      <w:u w:val="none"/>
    </w:rPr>
  </w:style>
  <w:style w:type="character" w:customStyle="1" w:styleId="1795pt">
    <w:name w:val="Основной текст (17) + 9;5 pt"/>
    <w:rsid w:val="00020B5D"/>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17">
    <w:name w:val="Основной текст (17)"/>
    <w:rsid w:val="00020B5D"/>
    <w:rPr>
      <w:rFonts w:ascii="Times New Roman" w:eastAsia="Times New Roman" w:hAnsi="Times New Roman" w:cs="Times New Roman"/>
      <w:b/>
      <w:bCs/>
      <w:i w:val="0"/>
      <w:iCs w:val="0"/>
      <w:smallCaps w:val="0"/>
      <w:strike w:val="0"/>
      <w:color w:val="000000"/>
      <w:spacing w:val="0"/>
      <w:w w:val="100"/>
      <w:position w:val="0"/>
      <w:sz w:val="18"/>
      <w:szCs w:val="18"/>
      <w:u w:val="single"/>
      <w:lang w:val="ru-RU"/>
    </w:rPr>
  </w:style>
  <w:style w:type="character" w:customStyle="1" w:styleId="19">
    <w:name w:val="Основной текст (19)"/>
    <w:rsid w:val="00020B5D"/>
    <w:rPr>
      <w:rFonts w:ascii="Batang" w:eastAsia="Batang" w:hAnsi="Batang" w:cs="Batang"/>
      <w:b w:val="0"/>
      <w:bCs w:val="0"/>
      <w:i w:val="0"/>
      <w:iCs w:val="0"/>
      <w:smallCaps w:val="0"/>
      <w:strike w:val="0"/>
      <w:color w:val="000000"/>
      <w:spacing w:val="0"/>
      <w:w w:val="100"/>
      <w:position w:val="0"/>
      <w:sz w:val="20"/>
      <w:szCs w:val="20"/>
      <w:u w:val="single"/>
      <w:lang w:val="ru-RU"/>
    </w:rPr>
  </w:style>
  <w:style w:type="character" w:customStyle="1" w:styleId="220">
    <w:name w:val="Основной текст (22)_"/>
    <w:link w:val="221"/>
    <w:rsid w:val="00020B5D"/>
    <w:rPr>
      <w:rFonts w:ascii="Batang" w:eastAsia="Batang" w:hAnsi="Batang" w:cs="Batang"/>
      <w:i/>
      <w:iCs/>
      <w:spacing w:val="-10"/>
      <w:sz w:val="17"/>
      <w:szCs w:val="17"/>
      <w:shd w:val="clear" w:color="auto" w:fill="FFFFFF"/>
    </w:rPr>
  </w:style>
  <w:style w:type="character" w:customStyle="1" w:styleId="222">
    <w:name w:val="Основной текст (22) + Не курсив"/>
    <w:rsid w:val="00020B5D"/>
    <w:rPr>
      <w:rFonts w:ascii="Batang" w:eastAsia="Batang" w:hAnsi="Batang" w:cs="Batang"/>
      <w:b w:val="0"/>
      <w:bCs w:val="0"/>
      <w:i/>
      <w:iCs/>
      <w:smallCaps w:val="0"/>
      <w:strike w:val="0"/>
      <w:color w:val="000000"/>
      <w:spacing w:val="-10"/>
      <w:w w:val="100"/>
      <w:position w:val="0"/>
      <w:sz w:val="17"/>
      <w:szCs w:val="17"/>
      <w:u w:val="none"/>
      <w:lang w:val="ru-RU"/>
    </w:rPr>
  </w:style>
  <w:style w:type="character" w:customStyle="1" w:styleId="18">
    <w:name w:val="Основной текст (18)"/>
    <w:rsid w:val="00020B5D"/>
    <w:rPr>
      <w:rFonts w:ascii="Batang" w:eastAsia="Batang" w:hAnsi="Batang" w:cs="Batang"/>
      <w:b w:val="0"/>
      <w:bCs w:val="0"/>
      <w:i w:val="0"/>
      <w:iCs w:val="0"/>
      <w:smallCaps w:val="0"/>
      <w:strike w:val="0"/>
      <w:color w:val="000000"/>
      <w:spacing w:val="-10"/>
      <w:w w:val="100"/>
      <w:position w:val="0"/>
      <w:sz w:val="17"/>
      <w:szCs w:val="17"/>
      <w:u w:val="single"/>
      <w:lang w:val="ru-RU"/>
    </w:rPr>
  </w:style>
  <w:style w:type="character" w:customStyle="1" w:styleId="180">
    <w:name w:val="Основной текст (18) + Курсив"/>
    <w:rsid w:val="00020B5D"/>
    <w:rPr>
      <w:rFonts w:ascii="Batang" w:eastAsia="Batang" w:hAnsi="Batang" w:cs="Batang"/>
      <w:b w:val="0"/>
      <w:bCs w:val="0"/>
      <w:i/>
      <w:iCs/>
      <w:smallCaps w:val="0"/>
      <w:strike w:val="0"/>
      <w:color w:val="000000"/>
      <w:spacing w:val="-10"/>
      <w:w w:val="100"/>
      <w:position w:val="0"/>
      <w:sz w:val="17"/>
      <w:szCs w:val="17"/>
      <w:u w:val="none"/>
      <w:lang w:val="ru-RU"/>
    </w:rPr>
  </w:style>
  <w:style w:type="character" w:customStyle="1" w:styleId="320">
    <w:name w:val="Заголовок №3 (2)_"/>
    <w:link w:val="321"/>
    <w:rsid w:val="00020B5D"/>
    <w:rPr>
      <w:rFonts w:ascii="Batang" w:eastAsia="Batang" w:hAnsi="Batang" w:cs="Batang"/>
      <w:sz w:val="20"/>
      <w:szCs w:val="20"/>
      <w:shd w:val="clear" w:color="auto" w:fill="FFFFFF"/>
    </w:rPr>
  </w:style>
  <w:style w:type="character" w:customStyle="1" w:styleId="32TimesNewRoman11pt">
    <w:name w:val="Заголовок №3 (2) + Times New Roman;11 pt;Полужирный;Курсив"/>
    <w:rsid w:val="00020B5D"/>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35">
    <w:name w:val="Основной текст (35)_"/>
    <w:link w:val="350"/>
    <w:rsid w:val="00020B5D"/>
    <w:rPr>
      <w:rFonts w:ascii="Batang" w:eastAsia="Batang" w:hAnsi="Batang" w:cs="Batang"/>
      <w:sz w:val="16"/>
      <w:szCs w:val="16"/>
      <w:shd w:val="clear" w:color="auto" w:fill="FFFFFF"/>
    </w:rPr>
  </w:style>
  <w:style w:type="paragraph" w:customStyle="1" w:styleId="221">
    <w:name w:val="Основной текст (22)"/>
    <w:basedOn w:val="a"/>
    <w:link w:val="220"/>
    <w:rsid w:val="00020B5D"/>
    <w:pPr>
      <w:widowControl w:val="0"/>
      <w:shd w:val="clear" w:color="auto" w:fill="FFFFFF"/>
      <w:spacing w:after="0" w:line="219" w:lineRule="exact"/>
      <w:ind w:hanging="1120"/>
      <w:jc w:val="both"/>
    </w:pPr>
    <w:rPr>
      <w:rFonts w:ascii="Batang" w:eastAsia="Batang" w:hAnsi="Batang" w:cs="Batang"/>
      <w:i/>
      <w:iCs/>
      <w:spacing w:val="-10"/>
      <w:sz w:val="17"/>
      <w:szCs w:val="17"/>
    </w:rPr>
  </w:style>
  <w:style w:type="paragraph" w:customStyle="1" w:styleId="321">
    <w:name w:val="Заголовок №3 (2)"/>
    <w:basedOn w:val="a"/>
    <w:link w:val="320"/>
    <w:rsid w:val="00020B5D"/>
    <w:pPr>
      <w:widowControl w:val="0"/>
      <w:shd w:val="clear" w:color="auto" w:fill="FFFFFF"/>
      <w:spacing w:before="540" w:after="0" w:line="239" w:lineRule="exact"/>
      <w:jc w:val="center"/>
      <w:outlineLvl w:val="2"/>
    </w:pPr>
    <w:rPr>
      <w:rFonts w:ascii="Batang" w:eastAsia="Batang" w:hAnsi="Batang" w:cs="Batang"/>
      <w:sz w:val="20"/>
      <w:szCs w:val="20"/>
    </w:rPr>
  </w:style>
  <w:style w:type="paragraph" w:customStyle="1" w:styleId="350">
    <w:name w:val="Основной текст (35)"/>
    <w:basedOn w:val="a"/>
    <w:link w:val="35"/>
    <w:rsid w:val="00020B5D"/>
    <w:pPr>
      <w:widowControl w:val="0"/>
      <w:shd w:val="clear" w:color="auto" w:fill="FFFFFF"/>
      <w:spacing w:before="60" w:after="60" w:line="0" w:lineRule="atLeast"/>
      <w:jc w:val="both"/>
    </w:pPr>
    <w:rPr>
      <w:rFonts w:ascii="Batang" w:eastAsia="Batang" w:hAnsi="Batang" w:cs="Batang"/>
      <w:sz w:val="16"/>
      <w:szCs w:val="16"/>
    </w:rPr>
  </w:style>
  <w:style w:type="character" w:customStyle="1" w:styleId="223">
    <w:name w:val="Заголовок №2 (2)_"/>
    <w:link w:val="224"/>
    <w:rsid w:val="00020B5D"/>
    <w:rPr>
      <w:rFonts w:ascii="Batang" w:eastAsia="Batang" w:hAnsi="Batang" w:cs="Batang"/>
      <w:sz w:val="20"/>
      <w:szCs w:val="20"/>
      <w:shd w:val="clear" w:color="auto" w:fill="FFFFFF"/>
    </w:rPr>
  </w:style>
  <w:style w:type="character" w:customStyle="1" w:styleId="212">
    <w:name w:val="Основной текст (21)"/>
    <w:rsid w:val="00020B5D"/>
    <w:rPr>
      <w:rFonts w:ascii="Batang" w:eastAsia="Batang" w:hAnsi="Batang" w:cs="Batang"/>
      <w:b/>
      <w:bCs/>
      <w:i w:val="0"/>
      <w:iCs w:val="0"/>
      <w:smallCaps w:val="0"/>
      <w:strike w:val="0"/>
      <w:color w:val="000000"/>
      <w:spacing w:val="0"/>
      <w:w w:val="100"/>
      <w:position w:val="0"/>
      <w:sz w:val="17"/>
      <w:szCs w:val="17"/>
      <w:u w:val="single"/>
      <w:lang w:val="ru-RU"/>
    </w:rPr>
  </w:style>
  <w:style w:type="character" w:customStyle="1" w:styleId="1810pt0pt">
    <w:name w:val="Основной текст (18) + 10 pt;Интервал 0 pt"/>
    <w:rsid w:val="00020B5D"/>
    <w:rPr>
      <w:rFonts w:ascii="Batang" w:eastAsia="Batang" w:hAnsi="Batang" w:cs="Batang"/>
      <w:b w:val="0"/>
      <w:bCs w:val="0"/>
      <w:i w:val="0"/>
      <w:iCs w:val="0"/>
      <w:smallCaps w:val="0"/>
      <w:strike w:val="0"/>
      <w:color w:val="000000"/>
      <w:spacing w:val="0"/>
      <w:w w:val="100"/>
      <w:position w:val="0"/>
      <w:sz w:val="20"/>
      <w:szCs w:val="20"/>
      <w:u w:val="none"/>
      <w:lang w:val="ru-RU"/>
    </w:rPr>
  </w:style>
  <w:style w:type="character" w:customStyle="1" w:styleId="18TimesNewRoman11pt0pt">
    <w:name w:val="Основной текст (18) + Times New Roman;11 pt;Полужирный;Курсив;Интервал 0 pt"/>
    <w:rsid w:val="00020B5D"/>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230">
    <w:name w:val="Заголовок №2 (3)_"/>
    <w:link w:val="231"/>
    <w:rsid w:val="00020B5D"/>
    <w:rPr>
      <w:rFonts w:ascii="Times New Roman" w:eastAsia="Times New Roman" w:hAnsi="Times New Roman" w:cs="Times New Roman"/>
      <w:b/>
      <w:bCs/>
      <w:i/>
      <w:iCs/>
      <w:shd w:val="clear" w:color="auto" w:fill="FFFFFF"/>
    </w:rPr>
  </w:style>
  <w:style w:type="character" w:customStyle="1" w:styleId="23Batang10pt">
    <w:name w:val="Заголовок №2 (3) + Batang;10 pt;Не полужирный;Не курсив"/>
    <w:rsid w:val="00020B5D"/>
    <w:rPr>
      <w:rFonts w:ascii="Batang" w:eastAsia="Batang" w:hAnsi="Batang" w:cs="Batang"/>
      <w:b/>
      <w:bCs/>
      <w:i/>
      <w:iCs/>
      <w:smallCaps w:val="0"/>
      <w:strike w:val="0"/>
      <w:color w:val="000000"/>
      <w:spacing w:val="0"/>
      <w:w w:val="100"/>
      <w:position w:val="0"/>
      <w:sz w:val="20"/>
      <w:szCs w:val="20"/>
      <w:u w:val="none"/>
      <w:lang w:val="ru-RU"/>
    </w:rPr>
  </w:style>
  <w:style w:type="character" w:customStyle="1" w:styleId="189pt0pt">
    <w:name w:val="Основной текст (18) + 9 pt;Интервал 0 pt"/>
    <w:rsid w:val="00020B5D"/>
    <w:rPr>
      <w:rFonts w:ascii="Batang" w:eastAsia="Batang" w:hAnsi="Batang" w:cs="Batang"/>
      <w:b w:val="0"/>
      <w:bCs w:val="0"/>
      <w:i w:val="0"/>
      <w:iCs w:val="0"/>
      <w:smallCaps w:val="0"/>
      <w:strike w:val="0"/>
      <w:color w:val="000000"/>
      <w:spacing w:val="0"/>
      <w:w w:val="100"/>
      <w:position w:val="0"/>
      <w:sz w:val="18"/>
      <w:szCs w:val="18"/>
      <w:u w:val="none"/>
      <w:lang w:val="ru-RU"/>
    </w:rPr>
  </w:style>
  <w:style w:type="character" w:customStyle="1" w:styleId="186pt0pt">
    <w:name w:val="Основной текст (18) + 6 pt;Интервал 0 pt"/>
    <w:rsid w:val="00020B5D"/>
    <w:rPr>
      <w:rFonts w:ascii="Batang" w:eastAsia="Batang" w:hAnsi="Batang" w:cs="Batang"/>
      <w:b w:val="0"/>
      <w:bCs w:val="0"/>
      <w:i w:val="0"/>
      <w:iCs w:val="0"/>
      <w:smallCaps w:val="0"/>
      <w:strike w:val="0"/>
      <w:color w:val="000000"/>
      <w:spacing w:val="0"/>
      <w:w w:val="100"/>
      <w:position w:val="0"/>
      <w:sz w:val="12"/>
      <w:szCs w:val="12"/>
      <w:u w:val="none"/>
      <w:lang w:val="ru-RU"/>
    </w:rPr>
  </w:style>
  <w:style w:type="character" w:customStyle="1" w:styleId="22TimesNewRoman11pt">
    <w:name w:val="Заголовок №2 (2) + Times New Roman;11 pt;Полужирный;Курсив"/>
    <w:rsid w:val="00020B5D"/>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42">
    <w:name w:val="Подпись к картинке (4)"/>
    <w:rsid w:val="00020B5D"/>
    <w:rPr>
      <w:rFonts w:ascii="Batang" w:eastAsia="Batang" w:hAnsi="Batang" w:cs="Batang"/>
      <w:b w:val="0"/>
      <w:bCs w:val="0"/>
      <w:i w:val="0"/>
      <w:iCs w:val="0"/>
      <w:smallCaps w:val="0"/>
      <w:strike w:val="0"/>
      <w:color w:val="000000"/>
      <w:spacing w:val="-10"/>
      <w:w w:val="100"/>
      <w:position w:val="0"/>
      <w:sz w:val="17"/>
      <w:szCs w:val="17"/>
      <w:u w:val="single"/>
      <w:lang w:val="ru-RU"/>
    </w:rPr>
  </w:style>
  <w:style w:type="character" w:customStyle="1" w:styleId="22TimesNewRoman95pt0pt">
    <w:name w:val="Основной текст (22) + Times New Roman;9;5 pt;Полужирный;Интервал 0 pt"/>
    <w:rsid w:val="00020B5D"/>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19Exact">
    <w:name w:val="Основной текст (19) Exact"/>
    <w:rsid w:val="00020B5D"/>
    <w:rPr>
      <w:rFonts w:ascii="Batang" w:eastAsia="Batang" w:hAnsi="Batang" w:cs="Batang"/>
      <w:b w:val="0"/>
      <w:bCs w:val="0"/>
      <w:i w:val="0"/>
      <w:iCs w:val="0"/>
      <w:smallCaps w:val="0"/>
      <w:strike w:val="0"/>
      <w:spacing w:val="-7"/>
      <w:sz w:val="19"/>
      <w:szCs w:val="19"/>
      <w:u w:val="none"/>
    </w:rPr>
  </w:style>
  <w:style w:type="character" w:customStyle="1" w:styleId="6TimesNewRoman95pt0pt">
    <w:name w:val="Подпись к картинке (6) + Times New Roman;9;5 pt;Полужирный;Интервал 0 pt"/>
    <w:rsid w:val="00020B5D"/>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6">
    <w:name w:val="Подпись к картинке (6) + Не курсив"/>
    <w:rsid w:val="00020B5D"/>
    <w:rPr>
      <w:rFonts w:ascii="Batang" w:eastAsia="Batang" w:hAnsi="Batang" w:cs="Batang"/>
      <w:b w:val="0"/>
      <w:bCs w:val="0"/>
      <w:i/>
      <w:iCs/>
      <w:smallCaps w:val="0"/>
      <w:strike w:val="0"/>
      <w:color w:val="000000"/>
      <w:spacing w:val="-10"/>
      <w:w w:val="100"/>
      <w:position w:val="0"/>
      <w:sz w:val="17"/>
      <w:szCs w:val="17"/>
      <w:u w:val="none"/>
      <w:lang w:val="ru-RU"/>
    </w:rPr>
  </w:style>
  <w:style w:type="paragraph" w:customStyle="1" w:styleId="224">
    <w:name w:val="Заголовок №2 (2)"/>
    <w:basedOn w:val="a"/>
    <w:link w:val="223"/>
    <w:rsid w:val="00020B5D"/>
    <w:pPr>
      <w:widowControl w:val="0"/>
      <w:shd w:val="clear" w:color="auto" w:fill="FFFFFF"/>
      <w:spacing w:before="240" w:after="60" w:line="0" w:lineRule="atLeast"/>
      <w:ind w:hanging="320"/>
      <w:jc w:val="center"/>
      <w:outlineLvl w:val="1"/>
    </w:pPr>
    <w:rPr>
      <w:rFonts w:ascii="Batang" w:eastAsia="Batang" w:hAnsi="Batang" w:cs="Batang"/>
      <w:sz w:val="20"/>
      <w:szCs w:val="20"/>
    </w:rPr>
  </w:style>
  <w:style w:type="paragraph" w:customStyle="1" w:styleId="231">
    <w:name w:val="Заголовок №2 (3)"/>
    <w:basedOn w:val="a"/>
    <w:link w:val="230"/>
    <w:rsid w:val="00020B5D"/>
    <w:pPr>
      <w:widowControl w:val="0"/>
      <w:shd w:val="clear" w:color="auto" w:fill="FFFFFF"/>
      <w:spacing w:before="180" w:after="0" w:line="259" w:lineRule="exact"/>
      <w:jc w:val="center"/>
      <w:outlineLvl w:val="1"/>
    </w:pPr>
    <w:rPr>
      <w:rFonts w:ascii="Times New Roman" w:eastAsia="Times New Roman" w:hAnsi="Times New Roman" w:cs="Times New Roman"/>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9</Pages>
  <Words>2874</Words>
  <Characters>16386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1</cp:revision>
  <dcterms:created xsi:type="dcterms:W3CDTF">2019-09-05T22:24:00Z</dcterms:created>
  <dcterms:modified xsi:type="dcterms:W3CDTF">2019-09-05T23:15:00Z</dcterms:modified>
</cp:coreProperties>
</file>